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74643"/>
                <wp:effectExtent l="0" t="0" r="2857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74643"/>
                        </a:xfrm>
                        <a:prstGeom prst="rect">
                          <a:avLst/>
                        </a:prstGeom>
                        <a:solidFill>
                          <a:srgbClr val="FFFFFF"/>
                        </a:solidFill>
                        <a:ln w="9525">
                          <a:solidFill>
                            <a:srgbClr val="000000"/>
                          </a:solidFill>
                          <a:miter lim="800000"/>
                          <a:headEnd/>
                          <a:tailEnd/>
                        </a:ln>
                      </wps:spPr>
                      <wps:txbx>
                        <w:txbxContent>
                          <w:p w:rsidR="00B83F12" w:rsidRDefault="00B83F12"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February 2021                                                                                                            </w:t>
                            </w:r>
                            <w:r>
                              <w:tab/>
                              <w:t xml:space="preserve">                       Volume 02 Issue 21</w:t>
                            </w:r>
                          </w:p>
                          <w:p w:rsidR="00B83F12" w:rsidRPr="00AA157A" w:rsidRDefault="00B83F12" w:rsidP="00726015">
                            <w:pPr>
                              <w:tabs>
                                <w:tab w:val="right" w:pos="7740"/>
                              </w:tabs>
                              <w:jc w:val="center"/>
                              <w:rPr>
                                <w:sz w:val="16"/>
                                <w:szCs w:val="16"/>
                              </w:rPr>
                            </w:pPr>
                          </w:p>
                          <w:p w:rsidR="00B83F12" w:rsidRDefault="00B83F12" w:rsidP="00045103">
                            <w:pPr>
                              <w:tabs>
                                <w:tab w:val="right" w:pos="7740"/>
                              </w:tabs>
                              <w:rPr>
                                <w:u w:val="single"/>
                              </w:rPr>
                            </w:pPr>
                            <w:r>
                              <w:t>C</w:t>
                            </w:r>
                            <w:r w:rsidRPr="00C12575">
                              <w:t xml:space="preserve">ity Hall   (541) 258-8882                 </w:t>
                            </w:r>
                            <w:r>
                              <w:t xml:space="preserve">                    Mayor Lori McAllen              </w:t>
                            </w:r>
                            <w:r w:rsidRPr="00C12575">
                              <w:t>email:</w:t>
                            </w:r>
                            <w:r>
                              <w:t xml:space="preserve"> </w:t>
                            </w:r>
                            <w:hyperlink r:id="rId9" w:history="1">
                              <w:r w:rsidRPr="00572EF1">
                                <w:rPr>
                                  <w:rStyle w:val="Hyperlink"/>
                                  <w:rFonts w:cs="Times"/>
                                  <w:b/>
                                  <w:bCs/>
                                </w:rPr>
                                <w:t>sodaville@cityofsodaville.org</w:t>
                              </w:r>
                            </w:hyperlink>
                          </w:p>
                          <w:p w:rsidR="00B83F12" w:rsidRPr="00D304FD" w:rsidRDefault="00B83F12"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6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">
                <v:textbox>
                  <w:txbxContent>
                    <w:p w:rsidR="00B83F12" w:rsidRDefault="00B83F12"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February 2021                                                                                                            </w:t>
                      </w:r>
                      <w:r>
                        <w:tab/>
                        <w:t xml:space="preserve">                       Volume 02 Issue 21</w:t>
                      </w:r>
                    </w:p>
                    <w:p w:rsidR="00B83F12" w:rsidRPr="00AA157A" w:rsidRDefault="00B83F12" w:rsidP="00726015">
                      <w:pPr>
                        <w:tabs>
                          <w:tab w:val="right" w:pos="7740"/>
                        </w:tabs>
                        <w:jc w:val="center"/>
                        <w:rPr>
                          <w:sz w:val="16"/>
                          <w:szCs w:val="16"/>
                        </w:rPr>
                      </w:pPr>
                    </w:p>
                    <w:p w:rsidR="00B83F12" w:rsidRDefault="00B83F12" w:rsidP="00045103">
                      <w:pPr>
                        <w:tabs>
                          <w:tab w:val="right" w:pos="7740"/>
                        </w:tabs>
                        <w:rPr>
                          <w:u w:val="single"/>
                        </w:rPr>
                      </w:pPr>
                      <w:r>
                        <w:t>C</w:t>
                      </w:r>
                      <w:r w:rsidRPr="00C12575">
                        <w:t xml:space="preserve">ity Hall   (541) 258-8882                 </w:t>
                      </w:r>
                      <w:r>
                        <w:t xml:space="preserve">                    Mayor Lori McAllen              </w:t>
                      </w:r>
                      <w:r w:rsidRPr="00C12575">
                        <w:t>email:</w:t>
                      </w:r>
                      <w:r>
                        <w:t xml:space="preserve"> </w:t>
                      </w:r>
                      <w:hyperlink r:id="rId11" w:history="1">
                        <w:r w:rsidRPr="00572EF1">
                          <w:rPr>
                            <w:rStyle w:val="Hyperlink"/>
                            <w:rFonts w:cs="Times"/>
                            <w:b/>
                            <w:bCs/>
                          </w:rPr>
                          <w:t>sodaville@cityofsodaville.org</w:t>
                        </w:r>
                      </w:hyperlink>
                    </w:p>
                    <w:p w:rsidR="00B83F12" w:rsidRPr="00D304FD" w:rsidRDefault="00B83F12"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E85895">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EF7D1B" w:rsidRPr="00AA157A" w:rsidRDefault="00385274" w:rsidP="00385274">
      <w:pPr>
        <w:pStyle w:val="Header"/>
        <w:tabs>
          <w:tab w:val="clear" w:pos="4320"/>
          <w:tab w:val="clear" w:pos="8640"/>
        </w:tabs>
        <w:rPr>
          <w:rFonts w:ascii="Arial" w:hAnsi="Arial" w:cs="Arial Narrow"/>
          <w:b/>
          <w:bCs/>
          <w:sz w:val="24"/>
          <w:szCs w:val="24"/>
        </w:rPr>
      </w:pPr>
      <w:r>
        <w:rPr>
          <w:rFonts w:ascii="Arial" w:hAnsi="Arial" w:cs="Arial Narrow"/>
          <w:b/>
          <w:bCs/>
          <w:noProof/>
          <w:sz w:val="24"/>
          <w:szCs w:val="24"/>
        </w:rPr>
        <w:lastRenderedPageBreak/>
        <w:drawing>
          <wp:anchor distT="0" distB="0" distL="114300" distR="114300" simplePos="0" relativeHeight="251678720" behindDoc="1" locked="0" layoutInCell="1" allowOverlap="1" wp14:anchorId="61B1EB34" wp14:editId="019909F4">
            <wp:simplePos x="0" y="0"/>
            <wp:positionH relativeFrom="column">
              <wp:posOffset>2870200</wp:posOffset>
            </wp:positionH>
            <wp:positionV relativeFrom="paragraph">
              <wp:posOffset>0</wp:posOffset>
            </wp:positionV>
            <wp:extent cx="1947545" cy="1224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04fe870218c1578f6e04582f1a55e.jpg"/>
                    <pic:cNvPicPr/>
                  </pic:nvPicPr>
                  <pic:blipFill>
                    <a:blip r:embed="rId13">
                      <a:extLst>
                        <a:ext uri="{28A0092B-C50C-407E-A947-70E740481C1C}">
                          <a14:useLocalDpi xmlns:a14="http://schemas.microsoft.com/office/drawing/2010/main" val="0"/>
                        </a:ext>
                      </a:extLst>
                    </a:blip>
                    <a:stretch>
                      <a:fillRect/>
                    </a:stretch>
                  </pic:blipFill>
                  <pic:spPr>
                    <a:xfrm>
                      <a:off x="0" y="0"/>
                      <a:ext cx="1947545" cy="1224280"/>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671F83DF" wp14:editId="3F12DEA0">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51F3728C" wp14:editId="037E3736">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1C18B7A2" wp14:editId="7B499159">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5059F8D2" wp14:editId="26AB62F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17FF5214" wp14:editId="38FC8848">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4B0502C7" wp14:editId="1A48773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7610DA">
        <w:rPr>
          <w:rFonts w:ascii="Arial" w:hAnsi="Arial" w:cs="Arial Narrow"/>
          <w:b/>
          <w:bCs/>
          <w:sz w:val="24"/>
          <w:szCs w:val="24"/>
        </w:rPr>
        <w:tab/>
      </w:r>
      <w:r w:rsidR="004B40C1">
        <w:rPr>
          <w:rFonts w:ascii="Arial" w:hAnsi="Arial" w:cs="Arial Narrow"/>
          <w:b/>
          <w:bCs/>
          <w:sz w:val="24"/>
          <w:szCs w:val="24"/>
        </w:rPr>
        <w:tab/>
      </w:r>
      <w:r w:rsidR="00320FA2">
        <w:rPr>
          <w:rFonts w:ascii="Arial" w:hAnsi="Arial" w:cs="Arial Narrow"/>
          <w:b/>
          <w:bCs/>
          <w:sz w:val="24"/>
          <w:szCs w:val="24"/>
        </w:rPr>
        <w:t xml:space="preserve">   </w:t>
      </w:r>
      <w:r w:rsidR="004B40C1">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sidR="00320FA2">
        <w:rPr>
          <w:rFonts w:ascii="Arial" w:hAnsi="Arial" w:cs="Arial Narrow"/>
          <w:b/>
          <w:bCs/>
          <w:sz w:val="24"/>
          <w:szCs w:val="24"/>
        </w:rPr>
        <w:tab/>
      </w:r>
      <w:r>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8423A7" w:rsidRDefault="00F86E04" w:rsidP="00AD4701">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385274">
        <w:rPr>
          <w:rFonts w:ascii="Arial" w:hAnsi="Arial" w:cs="Arial Narrow"/>
          <w:b/>
          <w:bCs/>
          <w:sz w:val="24"/>
          <w:szCs w:val="24"/>
        </w:rPr>
        <w:t>February 18</w:t>
      </w:r>
      <w:r w:rsidR="008423A7">
        <w:rPr>
          <w:rFonts w:ascii="Arial" w:hAnsi="Arial" w:cs="Arial Narrow"/>
          <w:b/>
          <w:bCs/>
          <w:sz w:val="24"/>
          <w:szCs w:val="24"/>
        </w:rPr>
        <w:t>, 2021</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r w:rsidR="00AD4701">
        <w:rPr>
          <w:rFonts w:ascii="Arial" w:hAnsi="Arial" w:cs="Arial Narrow"/>
          <w:b/>
          <w:bCs/>
          <w:sz w:val="24"/>
          <w:szCs w:val="24"/>
        </w:rPr>
        <w:t xml:space="preserve">  </w:t>
      </w:r>
    </w:p>
    <w:p w:rsidR="00186F98" w:rsidRDefault="00284E97" w:rsidP="00AD4701">
      <w:pPr>
        <w:pStyle w:val="Header"/>
        <w:tabs>
          <w:tab w:val="clear" w:pos="4320"/>
          <w:tab w:val="clear" w:pos="8640"/>
        </w:tabs>
        <w:rPr>
          <w:rFonts w:ascii="Arial" w:hAnsi="Arial" w:cs="Arial Narrow"/>
          <w:b/>
          <w:bCs/>
          <w:sz w:val="4"/>
          <w:szCs w:val="4"/>
        </w:rPr>
      </w:pPr>
      <w:r>
        <w:rPr>
          <w:rFonts w:ascii="Arial" w:hAnsi="Arial" w:cs="Arial Narrow"/>
          <w:b/>
          <w:bCs/>
          <w:sz w:val="24"/>
          <w:szCs w:val="24"/>
        </w:rPr>
        <w:t xml:space="preserve">   </w:t>
      </w:r>
      <w:r w:rsidR="00EF02CD">
        <w:rPr>
          <w:rFonts w:ascii="Arial" w:hAnsi="Arial" w:cs="Arial Narrow"/>
          <w:b/>
          <w:bCs/>
          <w:noProof/>
          <w:sz w:val="24"/>
          <w:szCs w:val="24"/>
        </w:rPr>
        <w:drawing>
          <wp:inline distT="0" distB="0" distL="0" distR="0">
            <wp:extent cx="2083242" cy="81103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3259841_download-valentine-s-day-happy-valentines-day-clipart.png"/>
                    <pic:cNvPicPr/>
                  </pic:nvPicPr>
                  <pic:blipFill>
                    <a:blip r:embed="rId14">
                      <a:extLst>
                        <a:ext uri="{28A0092B-C50C-407E-A947-70E740481C1C}">
                          <a14:useLocalDpi xmlns:a14="http://schemas.microsoft.com/office/drawing/2010/main" val="0"/>
                        </a:ext>
                      </a:extLst>
                    </a:blip>
                    <a:stretch>
                      <a:fillRect/>
                    </a:stretch>
                  </pic:blipFill>
                  <pic:spPr>
                    <a:xfrm>
                      <a:off x="0" y="0"/>
                      <a:ext cx="2083242" cy="811033"/>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EF02CD">
        <w:rPr>
          <w:rFonts w:ascii="Arial" w:hAnsi="Arial" w:cs="Arial Narrow"/>
          <w:b/>
          <w:bCs/>
          <w:noProof/>
          <w:sz w:val="24"/>
          <w:szCs w:val="24"/>
        </w:rPr>
        <w:drawing>
          <wp:inline distT="0" distB="0" distL="0" distR="0">
            <wp:extent cx="1661823" cy="81898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dcdd4f38d260fc1e8d4d32f3e4508885bc87a.jpg"/>
                    <pic:cNvPicPr/>
                  </pic:nvPicPr>
                  <pic:blipFill>
                    <a:blip r:embed="rId15">
                      <a:extLst>
                        <a:ext uri="{28A0092B-C50C-407E-A947-70E740481C1C}">
                          <a14:useLocalDpi xmlns:a14="http://schemas.microsoft.com/office/drawing/2010/main" val="0"/>
                        </a:ext>
                      </a:extLst>
                    </a:blip>
                    <a:stretch>
                      <a:fillRect/>
                    </a:stretch>
                  </pic:blipFill>
                  <pic:spPr>
                    <a:xfrm>
                      <a:off x="0" y="0"/>
                      <a:ext cx="1661823" cy="818984"/>
                    </a:xfrm>
                    <a:prstGeom prst="rect">
                      <a:avLst/>
                    </a:prstGeom>
                  </pic:spPr>
                </pic:pic>
              </a:graphicData>
            </a:graphic>
          </wp:inline>
        </w:drawing>
      </w:r>
      <w:r w:rsidR="00F86E04">
        <w:rPr>
          <w:rFonts w:ascii="Arial" w:hAnsi="Arial" w:cs="Arial Narrow"/>
          <w:b/>
          <w:bCs/>
          <w:sz w:val="24"/>
          <w:szCs w:val="24"/>
        </w:rPr>
        <w:t xml:space="preserve">  </w:t>
      </w:r>
      <w:r w:rsidR="00186F98">
        <w:rPr>
          <w:rFonts w:ascii="Arial" w:hAnsi="Arial" w:cs="Arial Narrow"/>
          <w:b/>
          <w:bCs/>
          <w:sz w:val="24"/>
          <w:szCs w:val="24"/>
        </w:rPr>
        <w:t xml:space="preserve">  </w:t>
      </w:r>
    </w:p>
    <w:p w:rsidR="003A7866" w:rsidRPr="003A7866" w:rsidRDefault="003A7866" w:rsidP="00AD4701">
      <w:pPr>
        <w:pStyle w:val="Header"/>
        <w:tabs>
          <w:tab w:val="clear" w:pos="4320"/>
          <w:tab w:val="clear" w:pos="8640"/>
        </w:tabs>
        <w:rPr>
          <w:rFonts w:ascii="Arial" w:hAnsi="Arial" w:cs="Arial Narrow"/>
          <w:b/>
          <w:bCs/>
          <w:sz w:val="4"/>
          <w:szCs w:val="4"/>
        </w:rPr>
      </w:pPr>
    </w:p>
    <w:p w:rsidR="000065BB" w:rsidRPr="000065BB" w:rsidRDefault="000E7099" w:rsidP="000065BB">
      <w:pPr>
        <w:pBdr>
          <w:top w:val="thinThickLargeGap" w:sz="24" w:space="0" w:color="auto"/>
          <w:left w:val="thinThickLargeGap" w:sz="24" w:space="4" w:color="auto"/>
          <w:bottom w:val="thinThickLargeGap" w:sz="24" w:space="0" w:color="auto"/>
          <w:right w:val="thinThickLargeGap" w:sz="24" w:space="4" w:color="auto"/>
        </w:pBdr>
        <w:jc w:val="center"/>
      </w:pPr>
      <w:r w:rsidRPr="00AA157A">
        <w:rPr>
          <w:rFonts w:ascii="Georgia" w:hAnsi="Georgia" w:cs="Castellar"/>
          <w:b/>
          <w:bCs/>
        </w:rPr>
        <w:t>CITY UPDATE</w:t>
      </w:r>
      <w:r w:rsidR="00EA2B43">
        <w:t xml:space="preserve"> </w:t>
      </w:r>
    </w:p>
    <w:p w:rsidR="00AD4701" w:rsidRPr="00D0691A" w:rsidRDefault="00F25645" w:rsidP="00385274">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imes New Roman" w:eastAsiaTheme="minorHAnsi" w:hAnsi="Times New Roman" w:cs="Times New Roman"/>
          <w:b/>
          <w:sz w:val="23"/>
          <w:szCs w:val="23"/>
        </w:rPr>
      </w:pPr>
      <w:r w:rsidRPr="00D0691A">
        <w:rPr>
          <w:rFonts w:ascii="Times New Roman" w:eastAsiaTheme="minorHAnsi" w:hAnsi="Times New Roman" w:cs="Times New Roman"/>
          <w:b/>
          <w:sz w:val="23"/>
          <w:szCs w:val="23"/>
        </w:rPr>
        <w:t xml:space="preserve">I am excited to announce that William Toombs has been hired as the new City Administrator. William currently lives in Yachats with his wife and 3 children. They are looking to relocate to the area so if you know of a rental, please call City Hall. William is a Professor with his last position in Odessa, Texas. He </w:t>
      </w:r>
      <w:r w:rsidR="007305CE" w:rsidRPr="00D0691A">
        <w:rPr>
          <w:rFonts w:ascii="Times New Roman" w:eastAsiaTheme="minorHAnsi" w:hAnsi="Times New Roman" w:cs="Times New Roman"/>
          <w:b/>
          <w:sz w:val="23"/>
          <w:szCs w:val="23"/>
        </w:rPr>
        <w:t>started work on February 1, 2021 and will be a great asset to the City. As of February 15 he will be in City Hall but COVID 19 restrictions still apply. An Oath of Office will be held at the February 18 City Council meeting. Please give him a warm welcome when you meet him.</w:t>
      </w:r>
    </w:p>
    <w:p w:rsidR="007305CE" w:rsidRPr="00D0691A" w:rsidRDefault="007305CE" w:rsidP="00385274">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imes New Roman" w:eastAsiaTheme="minorHAnsi" w:hAnsi="Times New Roman" w:cs="Times New Roman"/>
          <w:b/>
          <w:sz w:val="12"/>
          <w:szCs w:val="12"/>
        </w:rPr>
      </w:pPr>
    </w:p>
    <w:p w:rsidR="007305CE" w:rsidRPr="00D0691A" w:rsidRDefault="007305CE" w:rsidP="00385274">
      <w:pPr>
        <w:pBdr>
          <w:top w:val="threeDEngrave" w:sz="24" w:space="1" w:color="auto"/>
          <w:left w:val="threeDEngrave" w:sz="24" w:space="4" w:color="auto"/>
          <w:bottom w:val="threeDEngrave" w:sz="24" w:space="1" w:color="auto"/>
          <w:right w:val="threeDEngrave" w:sz="24" w:space="4" w:color="auto"/>
        </w:pBdr>
        <w:spacing w:line="276" w:lineRule="auto"/>
        <w:jc w:val="both"/>
        <w:rPr>
          <w:rFonts w:ascii="Times New Roman" w:eastAsiaTheme="minorHAnsi" w:hAnsi="Times New Roman" w:cs="Times New Roman"/>
          <w:b/>
          <w:sz w:val="23"/>
          <w:szCs w:val="23"/>
        </w:rPr>
      </w:pPr>
      <w:r w:rsidRPr="00D0691A">
        <w:rPr>
          <w:rFonts w:ascii="Times New Roman" w:eastAsiaTheme="minorHAnsi" w:hAnsi="Times New Roman" w:cs="Times New Roman"/>
          <w:b/>
          <w:sz w:val="23"/>
          <w:szCs w:val="23"/>
        </w:rPr>
        <w:t>I will be leaving the City when William is sworn in. I have so enjoyed working for all of you. I have some really great memories and friends I have made during my 10 years here. I am hoping that all of the hard work I put into the City and the projects I procured funding for have brought happiness to the citizens. I secured almost 3 million dollars in grants for the parks, street paving, and especially the water system. The Pipeline project is now in the hands of your new Mayor Lori McAllen and your new City Administrator William Toombs and I know they will push forward to making it so that there will never have to be Water Restriction again. I will miss the City and all of you!</w:t>
      </w:r>
    </w:p>
    <w:p w:rsidR="00C362D0" w:rsidRDefault="008D12CD" w:rsidP="00D0691A">
      <w:pPr>
        <w:jc w:val="both"/>
        <w:rPr>
          <w:rFonts w:eastAsiaTheme="minorEastAsia"/>
          <w:b/>
          <w:i/>
          <w:sz w:val="12"/>
          <w:szCs w:val="12"/>
        </w:rPr>
      </w:pPr>
      <w:r>
        <w:rPr>
          <w:rFonts w:eastAsiaTheme="minorEastAsia"/>
          <w:b/>
          <w:i/>
          <w:u w:val="single"/>
        </w:rPr>
        <w:t xml:space="preserve">Sodaville </w:t>
      </w:r>
      <w:r w:rsidR="00760DB4">
        <w:rPr>
          <w:rFonts w:eastAsiaTheme="minorEastAsia"/>
          <w:b/>
          <w:i/>
          <w:u w:val="single"/>
        </w:rPr>
        <w:t>History:</w:t>
      </w:r>
      <w:r w:rsidR="00601018" w:rsidRPr="00601018">
        <w:rPr>
          <w:rFonts w:eastAsiaTheme="minorEastAsia"/>
          <w:b/>
          <w:i/>
        </w:rPr>
        <w:t xml:space="preserve">       </w:t>
      </w:r>
    </w:p>
    <w:p w:rsidR="00F25645" w:rsidRDefault="00F25645" w:rsidP="00D0691A">
      <w:pPr>
        <w:jc w:val="both"/>
        <w:rPr>
          <w:rFonts w:ascii="Times New Roman" w:eastAsiaTheme="minorEastAsia" w:hAnsi="Times New Roman" w:cs="Times New Roman"/>
          <w:sz w:val="12"/>
          <w:szCs w:val="12"/>
          <w:lang w:bidi="he-IL"/>
        </w:rPr>
      </w:pPr>
      <w:r w:rsidRPr="00F25645">
        <w:rPr>
          <w:rFonts w:ascii="Times New Roman" w:eastAsiaTheme="minorEastAsia" w:hAnsi="Times New Roman" w:cs="Times New Roman"/>
          <w:sz w:val="20"/>
          <w:szCs w:val="20"/>
          <w:lang w:bidi="he-IL"/>
        </w:rPr>
        <w:t xml:space="preserve">As far as </w:t>
      </w:r>
      <w:proofErr w:type="spellStart"/>
      <w:r w:rsidRPr="00F25645">
        <w:rPr>
          <w:rFonts w:ascii="Times New Roman" w:eastAsiaTheme="minorEastAsia" w:hAnsi="Times New Roman" w:cs="Times New Roman"/>
          <w:sz w:val="20"/>
          <w:szCs w:val="20"/>
          <w:lang w:bidi="he-IL"/>
        </w:rPr>
        <w:t>Sodaville'</w:t>
      </w:r>
      <w:r w:rsidRPr="00F25645">
        <w:rPr>
          <w:rFonts w:ascii="Times New Roman" w:eastAsiaTheme="minorEastAsia" w:hAnsi="Times New Roman" w:cs="Times New Roman"/>
          <w:sz w:val="20"/>
          <w:szCs w:val="20"/>
          <w:lang w:bidi="he-IL"/>
        </w:rPr>
        <w:t>s</w:t>
      </w:r>
      <w:proofErr w:type="spellEnd"/>
      <w:r w:rsidRPr="00F25645">
        <w:rPr>
          <w:rFonts w:ascii="Times New Roman" w:eastAsiaTheme="minorEastAsia" w:hAnsi="Times New Roman" w:cs="Times New Roman"/>
          <w:sz w:val="20"/>
          <w:szCs w:val="20"/>
          <w:lang w:bidi="he-IL"/>
        </w:rPr>
        <w:t xml:space="preserve"> status is concerned, circuit rider days lasted 25 years.</w:t>
      </w:r>
      <w:r w:rsidRPr="00F2564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 xml:space="preserve">They ended only when the automobile became a common means </w:t>
      </w:r>
      <w:r>
        <w:rPr>
          <w:rFonts w:ascii="Times New Roman" w:eastAsiaTheme="minorEastAsia" w:hAnsi="Times New Roman" w:cs="Times New Roman"/>
          <w:sz w:val="20"/>
          <w:szCs w:val="20"/>
          <w:lang w:bidi="he-IL"/>
        </w:rPr>
        <w:t>o</w:t>
      </w:r>
      <w:r w:rsidRPr="00F25645">
        <w:rPr>
          <w:rFonts w:ascii="Times New Roman" w:eastAsiaTheme="minorEastAsia" w:hAnsi="Times New Roman" w:cs="Times New Roman"/>
          <w:sz w:val="20"/>
          <w:szCs w:val="20"/>
          <w:lang w:bidi="he-IL"/>
        </w:rPr>
        <w:t>f tra</w:t>
      </w:r>
      <w:r w:rsidRPr="00F25645">
        <w:rPr>
          <w:rFonts w:ascii="Times New Roman" w:eastAsiaTheme="minorEastAsia" w:hAnsi="Times New Roman" w:cs="Times New Roman"/>
          <w:color w:val="32332D"/>
          <w:sz w:val="20"/>
          <w:szCs w:val="20"/>
          <w:lang w:bidi="he-IL"/>
        </w:rPr>
        <w:t>v</w:t>
      </w:r>
      <w:r w:rsidRPr="00F25645">
        <w:rPr>
          <w:rFonts w:ascii="Times New Roman" w:eastAsiaTheme="minorEastAsia" w:hAnsi="Times New Roman" w:cs="Times New Roman"/>
          <w:sz w:val="20"/>
          <w:szCs w:val="20"/>
          <w:lang w:bidi="he-IL"/>
        </w:rPr>
        <w:t xml:space="preserve">el. Preaching places sharing </w:t>
      </w:r>
      <w:proofErr w:type="spellStart"/>
      <w:r w:rsidRPr="00F25645">
        <w:rPr>
          <w:rFonts w:ascii="Times New Roman" w:eastAsiaTheme="minorEastAsia" w:hAnsi="Times New Roman" w:cs="Times New Roman"/>
          <w:sz w:val="20"/>
          <w:szCs w:val="20"/>
          <w:lang w:bidi="he-IL"/>
        </w:rPr>
        <w:t>Sodaville's</w:t>
      </w:r>
      <w:proofErr w:type="spellEnd"/>
      <w:r w:rsidRPr="00F25645">
        <w:rPr>
          <w:rFonts w:ascii="Times New Roman" w:eastAsiaTheme="minorEastAsia" w:hAnsi="Times New Roman" w:cs="Times New Roman"/>
          <w:sz w:val="20"/>
          <w:szCs w:val="20"/>
          <w:lang w:bidi="he-IL"/>
        </w:rPr>
        <w:t xml:space="preserve"> pastors make a formidable list</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Some of the place names are now obsolete.</w:t>
      </w:r>
      <w:r w:rsidRPr="00F2564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The list includes: Sweet Home, Fo</w:t>
      </w:r>
      <w:r w:rsidRPr="00F25645">
        <w:rPr>
          <w:rFonts w:ascii="Times New Roman" w:eastAsiaTheme="minorEastAsia" w:hAnsi="Times New Roman" w:cs="Times New Roman"/>
          <w:color w:val="32332D"/>
          <w:sz w:val="20"/>
          <w:szCs w:val="20"/>
          <w:lang w:bidi="he-IL"/>
        </w:rPr>
        <w:t>s</w:t>
      </w:r>
      <w:r w:rsidRPr="00F25645">
        <w:rPr>
          <w:rFonts w:ascii="Times New Roman" w:eastAsiaTheme="minorEastAsia" w:hAnsi="Times New Roman" w:cs="Times New Roman"/>
          <w:sz w:val="20"/>
          <w:szCs w:val="20"/>
          <w:lang w:bidi="he-IL"/>
        </w:rPr>
        <w:t>ter</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 xml:space="preserve">Waterloo, Liberty, Pioneer, McDowell, </w:t>
      </w:r>
      <w:proofErr w:type="spellStart"/>
      <w:r w:rsidRPr="00F25645">
        <w:rPr>
          <w:rFonts w:ascii="Times New Roman" w:eastAsiaTheme="minorEastAsia" w:hAnsi="Times New Roman" w:cs="Times New Roman"/>
          <w:sz w:val="20"/>
          <w:szCs w:val="20"/>
          <w:lang w:bidi="he-IL"/>
        </w:rPr>
        <w:t>Flin</w:t>
      </w:r>
      <w:proofErr w:type="spellEnd"/>
      <w:r w:rsidRPr="00F25645">
        <w:rPr>
          <w:rFonts w:ascii="Times New Roman" w:eastAsiaTheme="minorEastAsia" w:hAnsi="Times New Roman" w:cs="Times New Roman"/>
          <w:sz w:val="20"/>
          <w:szCs w:val="20"/>
          <w:lang w:bidi="he-IL"/>
        </w:rPr>
        <w:t>, Santiam, Fairview, Middle Ridge</w:t>
      </w:r>
      <w:r w:rsidRPr="00F25645">
        <w:rPr>
          <w:rFonts w:ascii="Times New Roman" w:eastAsiaTheme="minorEastAsia" w:hAnsi="Times New Roman" w:cs="Times New Roman"/>
          <w:color w:val="32332D"/>
          <w:sz w:val="20"/>
          <w:szCs w:val="20"/>
          <w:lang w:bidi="he-IL"/>
        </w:rPr>
        <w:t xml:space="preserve">, </w:t>
      </w:r>
      <w:proofErr w:type="spellStart"/>
      <w:r w:rsidRPr="00F25645">
        <w:rPr>
          <w:rFonts w:ascii="Times New Roman" w:eastAsiaTheme="minorEastAsia" w:hAnsi="Times New Roman" w:cs="Times New Roman"/>
          <w:sz w:val="20"/>
          <w:szCs w:val="20"/>
          <w:lang w:bidi="he-IL"/>
        </w:rPr>
        <w:t>Rockhill</w:t>
      </w:r>
      <w:proofErr w:type="spellEnd"/>
      <w:r w:rsidRPr="00F25645">
        <w:rPr>
          <w:rFonts w:ascii="Times New Roman" w:eastAsiaTheme="minorEastAsia" w:hAnsi="Times New Roman" w:cs="Times New Roman"/>
          <w:sz w:val="20"/>
          <w:szCs w:val="20"/>
          <w:lang w:bidi="he-IL"/>
        </w:rPr>
        <w:t xml:space="preserve">, Crowfoot, Tallman, Berlin, and Brownsville. </w:t>
      </w:r>
    </w:p>
    <w:p w:rsidR="00964465" w:rsidRPr="00964465" w:rsidRDefault="00964465" w:rsidP="00D0691A">
      <w:pPr>
        <w:jc w:val="both"/>
        <w:rPr>
          <w:rFonts w:ascii="Times New Roman" w:eastAsiaTheme="minorEastAsia" w:hAnsi="Times New Roman" w:cs="Times New Roman"/>
          <w:sz w:val="12"/>
          <w:szCs w:val="12"/>
          <w:lang w:bidi="he-IL"/>
        </w:rPr>
      </w:pPr>
    </w:p>
    <w:p w:rsidR="00F25645" w:rsidRPr="00F25645" w:rsidRDefault="00F25645" w:rsidP="00D0691A">
      <w:pPr>
        <w:pStyle w:val="NoSpacing"/>
        <w:jc w:val="both"/>
        <w:rPr>
          <w:rFonts w:ascii="Times New Roman" w:eastAsiaTheme="minorEastAsia" w:hAnsi="Times New Roman" w:cs="Times New Roman"/>
          <w:sz w:val="20"/>
          <w:szCs w:val="20"/>
          <w:lang w:bidi="he-IL"/>
        </w:rPr>
      </w:pPr>
      <w:r w:rsidRPr="00F25645">
        <w:rPr>
          <w:rFonts w:ascii="Times New Roman" w:eastAsiaTheme="minorEastAsia" w:hAnsi="Times New Roman" w:cs="Times New Roman"/>
          <w:sz w:val="20"/>
          <w:szCs w:val="20"/>
          <w:lang w:bidi="he-IL"/>
        </w:rPr>
        <w:t>Average annual cash salary of the early preachers was much less than $100. For the 10 years beginning 1900, the circuit raised the salary to $154.</w:t>
      </w:r>
      <w:r w:rsidRPr="00F2564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This cash</w:t>
      </w:r>
      <w:r w:rsidR="0096446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contribution was supplemented by all kinds of farm produce-</w:t>
      </w:r>
      <w:r w:rsidRPr="00F25645">
        <w:rPr>
          <w:rFonts w:ascii="Times New Roman" w:eastAsiaTheme="minorEastAsia" w:hAnsi="Times New Roman" w:cs="Times New Roman"/>
          <w:color w:val="010100"/>
          <w:sz w:val="20"/>
          <w:szCs w:val="20"/>
          <w:lang w:bidi="he-IL"/>
        </w:rPr>
        <w:t>-</w:t>
      </w:r>
      <w:r w:rsidRPr="00F25645">
        <w:rPr>
          <w:rFonts w:ascii="Times New Roman" w:eastAsiaTheme="minorEastAsia" w:hAnsi="Times New Roman" w:cs="Times New Roman"/>
          <w:sz w:val="20"/>
          <w:szCs w:val="20"/>
          <w:lang w:bidi="he-IL"/>
        </w:rPr>
        <w:t>bacon, fowl, and</w:t>
      </w:r>
      <w:r w:rsidRPr="00F2564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 xml:space="preserve">game. </w:t>
      </w:r>
    </w:p>
    <w:p w:rsidR="00964465" w:rsidRDefault="00F25645" w:rsidP="00D0691A">
      <w:pPr>
        <w:pStyle w:val="NoSpacing"/>
        <w:jc w:val="both"/>
        <w:rPr>
          <w:rFonts w:ascii="Times New Roman" w:eastAsiaTheme="minorEastAsia" w:hAnsi="Times New Roman" w:cs="Times New Roman"/>
          <w:sz w:val="12"/>
          <w:szCs w:val="12"/>
          <w:lang w:bidi="he-IL"/>
        </w:rPr>
      </w:pPr>
      <w:r w:rsidRPr="00F25645">
        <w:rPr>
          <w:rFonts w:ascii="Times New Roman" w:eastAsiaTheme="minorEastAsia" w:hAnsi="Times New Roman" w:cs="Times New Roman"/>
          <w:sz w:val="20"/>
          <w:szCs w:val="20"/>
          <w:lang w:bidi="he-IL"/>
        </w:rPr>
        <w:t xml:space="preserve">    </w:t>
      </w:r>
    </w:p>
    <w:p w:rsidR="00F25645" w:rsidRPr="00F25645" w:rsidRDefault="00F25645" w:rsidP="00D0691A">
      <w:pPr>
        <w:pStyle w:val="NoSpacing"/>
        <w:jc w:val="both"/>
        <w:rPr>
          <w:rFonts w:ascii="Times New Roman" w:eastAsiaTheme="minorEastAsia" w:hAnsi="Times New Roman" w:cs="Times New Roman"/>
          <w:sz w:val="20"/>
          <w:szCs w:val="20"/>
          <w:lang w:bidi="he-IL"/>
        </w:rPr>
      </w:pPr>
      <w:r w:rsidRPr="00F25645">
        <w:rPr>
          <w:rFonts w:ascii="Times New Roman" w:eastAsiaTheme="minorEastAsia" w:hAnsi="Times New Roman" w:cs="Times New Roman"/>
          <w:sz w:val="20"/>
          <w:szCs w:val="20"/>
          <w:lang w:bidi="he-IL"/>
        </w:rPr>
        <w:t>Sodaville reached its height as a town and health resort in the decade of the 1890s. The population of the thriving town was augmented each winter by student</w:t>
      </w:r>
      <w:r w:rsidR="0096446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 xml:space="preserve">sat Mineral Springs </w:t>
      </w:r>
      <w:r w:rsidR="00964465">
        <w:rPr>
          <w:rFonts w:ascii="Times New Roman" w:eastAsiaTheme="minorEastAsia" w:hAnsi="Times New Roman" w:cs="Times New Roman"/>
          <w:sz w:val="20"/>
          <w:szCs w:val="20"/>
          <w:lang w:bidi="he-IL"/>
        </w:rPr>
        <w:t>C</w:t>
      </w:r>
      <w:r w:rsidRPr="00F25645">
        <w:rPr>
          <w:rFonts w:ascii="Times New Roman" w:eastAsiaTheme="minorEastAsia" w:hAnsi="Times New Roman" w:cs="Times New Roman"/>
          <w:sz w:val="20"/>
          <w:szCs w:val="20"/>
          <w:lang w:bidi="he-IL"/>
        </w:rPr>
        <w:t>ollege, whose enrollment reached a high of 100. During</w:t>
      </w:r>
      <w:r w:rsidRPr="00F2564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summers two hotels were filled with seekers of health and the hillsides were dotted</w:t>
      </w:r>
      <w:r w:rsidR="00964465">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 xml:space="preserve">with the tents of campers. </w:t>
      </w:r>
    </w:p>
    <w:p w:rsidR="00964465" w:rsidRDefault="00F25645" w:rsidP="00D0691A">
      <w:pPr>
        <w:pStyle w:val="NoSpacing"/>
        <w:jc w:val="both"/>
        <w:rPr>
          <w:rFonts w:ascii="Times New Roman" w:eastAsiaTheme="minorEastAsia" w:hAnsi="Times New Roman" w:cs="Times New Roman"/>
          <w:sz w:val="12"/>
          <w:szCs w:val="12"/>
          <w:lang w:bidi="he-IL"/>
        </w:rPr>
      </w:pPr>
      <w:r w:rsidRPr="00F25645">
        <w:rPr>
          <w:rFonts w:ascii="Times New Roman" w:eastAsiaTheme="minorEastAsia" w:hAnsi="Times New Roman" w:cs="Times New Roman"/>
          <w:sz w:val="20"/>
          <w:szCs w:val="20"/>
          <w:lang w:bidi="he-IL"/>
        </w:rPr>
        <w:t xml:space="preserve">    </w:t>
      </w:r>
    </w:p>
    <w:p w:rsidR="00F25645" w:rsidRPr="00F25645" w:rsidRDefault="00F25645" w:rsidP="00D0691A">
      <w:pPr>
        <w:pStyle w:val="NoSpacing"/>
        <w:jc w:val="both"/>
        <w:rPr>
          <w:rFonts w:ascii="Times New Roman" w:eastAsiaTheme="minorEastAsia" w:hAnsi="Times New Roman" w:cs="Times New Roman"/>
          <w:sz w:val="20"/>
          <w:szCs w:val="20"/>
          <w:lang w:bidi="he-IL"/>
        </w:rPr>
      </w:pPr>
      <w:r w:rsidRPr="00F25645">
        <w:rPr>
          <w:rFonts w:ascii="Times New Roman" w:eastAsiaTheme="minorEastAsia" w:hAnsi="Times New Roman" w:cs="Times New Roman"/>
          <w:sz w:val="20"/>
          <w:szCs w:val="20"/>
          <w:lang w:bidi="he-IL"/>
        </w:rPr>
        <w:t xml:space="preserve">Three denominations held regular services, each in its own meeting house: Presbyterians, the Free </w:t>
      </w:r>
      <w:r w:rsidRPr="00F25645">
        <w:rPr>
          <w:rFonts w:ascii="Times New Roman" w:eastAsiaTheme="minorEastAsia" w:hAnsi="Times New Roman" w:cs="Times New Roman"/>
          <w:sz w:val="20"/>
          <w:szCs w:val="20"/>
          <w:lang w:bidi="he-IL"/>
        </w:rPr>
        <w:t xml:space="preserve">Methodist and the Evangelicals. </w:t>
      </w:r>
      <w:r w:rsidRPr="00F25645">
        <w:rPr>
          <w:rFonts w:ascii="Times New Roman" w:eastAsiaTheme="minorEastAsia" w:hAnsi="Times New Roman" w:cs="Times New Roman"/>
          <w:sz w:val="20"/>
          <w:szCs w:val="20"/>
          <w:lang w:bidi="he-IL"/>
        </w:rPr>
        <w:t>When the college closed its doors and the hotels burned and the popularity of the water began to wane, the town almost died</w:t>
      </w:r>
      <w:r w:rsidRPr="00F25645">
        <w:rPr>
          <w:rFonts w:ascii="Times New Roman" w:eastAsiaTheme="minorEastAsia" w:hAnsi="Times New Roman" w:cs="Times New Roman"/>
          <w:color w:val="010100"/>
          <w:sz w:val="20"/>
          <w:szCs w:val="20"/>
          <w:lang w:bidi="he-IL"/>
        </w:rPr>
        <w:t xml:space="preserve">. </w:t>
      </w:r>
      <w:r w:rsidRPr="00F25645">
        <w:rPr>
          <w:rFonts w:ascii="Times New Roman" w:eastAsiaTheme="minorEastAsia" w:hAnsi="Times New Roman" w:cs="Times New Roman"/>
          <w:sz w:val="20"/>
          <w:szCs w:val="20"/>
          <w:lang w:bidi="he-IL"/>
        </w:rPr>
        <w:t>Of the churches, only the</w:t>
      </w:r>
      <w:r>
        <w:rPr>
          <w:rFonts w:ascii="Times New Roman" w:eastAsiaTheme="minorEastAsia" w:hAnsi="Times New Roman" w:cs="Times New Roman"/>
          <w:sz w:val="20"/>
          <w:szCs w:val="20"/>
          <w:lang w:bidi="he-IL"/>
        </w:rPr>
        <w:t xml:space="preserve"> </w:t>
      </w:r>
      <w:r w:rsidRPr="00F25645">
        <w:rPr>
          <w:rFonts w:ascii="Times New Roman" w:eastAsiaTheme="minorEastAsia" w:hAnsi="Times New Roman" w:cs="Times New Roman"/>
          <w:sz w:val="20"/>
          <w:szCs w:val="20"/>
          <w:lang w:bidi="he-IL"/>
        </w:rPr>
        <w:t xml:space="preserve">Evangelicals survived the decrease of population and that not without great reduction of strength. </w:t>
      </w:r>
    </w:p>
    <w:p w:rsidR="00964465" w:rsidRDefault="00F25645" w:rsidP="00D0691A">
      <w:pPr>
        <w:pStyle w:val="NoSpacing"/>
        <w:jc w:val="both"/>
        <w:rPr>
          <w:rFonts w:ascii="Times New Roman" w:eastAsiaTheme="minorEastAsia" w:hAnsi="Times New Roman" w:cs="Times New Roman"/>
          <w:sz w:val="12"/>
          <w:szCs w:val="12"/>
          <w:lang w:bidi="he-IL"/>
        </w:rPr>
      </w:pPr>
      <w:r w:rsidRPr="00F25645">
        <w:rPr>
          <w:rFonts w:ascii="Times New Roman" w:eastAsiaTheme="minorEastAsia" w:hAnsi="Times New Roman" w:cs="Times New Roman"/>
          <w:sz w:val="20"/>
          <w:szCs w:val="20"/>
          <w:lang w:bidi="he-IL"/>
        </w:rPr>
        <w:t xml:space="preserve">    </w:t>
      </w:r>
    </w:p>
    <w:p w:rsidR="00F25645" w:rsidRPr="00F25645" w:rsidRDefault="00F25645" w:rsidP="00D0691A">
      <w:pPr>
        <w:pStyle w:val="NoSpacing"/>
        <w:jc w:val="both"/>
        <w:rPr>
          <w:rFonts w:ascii="Times New Roman" w:eastAsiaTheme="minorEastAsia" w:hAnsi="Times New Roman" w:cs="Times New Roman"/>
          <w:sz w:val="20"/>
          <w:szCs w:val="20"/>
          <w:lang w:bidi="he-IL"/>
        </w:rPr>
      </w:pPr>
      <w:r w:rsidRPr="00F25645">
        <w:rPr>
          <w:rFonts w:ascii="Times New Roman" w:eastAsiaTheme="minorEastAsia" w:hAnsi="Times New Roman" w:cs="Times New Roman"/>
          <w:sz w:val="20"/>
          <w:szCs w:val="20"/>
          <w:lang w:bidi="he-IL"/>
        </w:rPr>
        <w:t>Because of its isolation and lack of financial strength, the United Evangelical Annu</w:t>
      </w:r>
      <w:r w:rsidRPr="00F25645">
        <w:rPr>
          <w:rFonts w:ascii="Times New Roman" w:eastAsiaTheme="minorEastAsia" w:hAnsi="Times New Roman" w:cs="Times New Roman"/>
          <w:color w:val="010100"/>
          <w:sz w:val="20"/>
          <w:szCs w:val="20"/>
          <w:lang w:bidi="he-IL"/>
        </w:rPr>
        <w:t>a</w:t>
      </w:r>
      <w:r w:rsidRPr="00F25645">
        <w:rPr>
          <w:rFonts w:ascii="Times New Roman" w:eastAsiaTheme="minorEastAsia" w:hAnsi="Times New Roman" w:cs="Times New Roman"/>
          <w:sz w:val="20"/>
          <w:szCs w:val="20"/>
          <w:lang w:bidi="he-IL"/>
        </w:rPr>
        <w:t xml:space="preserve">l conference often found Sodaville a problem to supply </w:t>
      </w:r>
      <w:r>
        <w:rPr>
          <w:rFonts w:ascii="Times New Roman" w:eastAsiaTheme="minorEastAsia" w:hAnsi="Times New Roman" w:cs="Times New Roman"/>
          <w:sz w:val="20"/>
          <w:szCs w:val="20"/>
          <w:lang w:bidi="he-IL"/>
        </w:rPr>
        <w:t>w</w:t>
      </w:r>
      <w:r w:rsidRPr="00F25645">
        <w:rPr>
          <w:rFonts w:ascii="Times New Roman" w:eastAsiaTheme="minorEastAsia" w:hAnsi="Times New Roman" w:cs="Times New Roman"/>
          <w:sz w:val="20"/>
          <w:szCs w:val="20"/>
          <w:lang w:bidi="he-IL"/>
        </w:rPr>
        <w:t>ith a minister. The result was irregular services. For many months and, on occasion, whole years</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Sodaville was left to its own devices. The local board often invited whome</w:t>
      </w:r>
      <w:r w:rsidRPr="00F25645">
        <w:rPr>
          <w:rFonts w:ascii="Times New Roman" w:eastAsiaTheme="minorEastAsia" w:hAnsi="Times New Roman" w:cs="Times New Roman"/>
          <w:color w:val="32332D"/>
          <w:sz w:val="20"/>
          <w:szCs w:val="20"/>
          <w:lang w:bidi="he-IL"/>
        </w:rPr>
        <w:t>v</w:t>
      </w:r>
      <w:r w:rsidRPr="00F25645">
        <w:rPr>
          <w:rFonts w:ascii="Times New Roman" w:eastAsiaTheme="minorEastAsia" w:hAnsi="Times New Roman" w:cs="Times New Roman"/>
          <w:sz w:val="20"/>
          <w:szCs w:val="20"/>
          <w:lang w:bidi="he-IL"/>
        </w:rPr>
        <w:t>er the</w:t>
      </w:r>
      <w:r w:rsidRPr="00F25645">
        <w:rPr>
          <w:rFonts w:ascii="Times New Roman" w:eastAsiaTheme="minorEastAsia" w:hAnsi="Times New Roman" w:cs="Times New Roman"/>
          <w:color w:val="32332D"/>
          <w:sz w:val="20"/>
          <w:szCs w:val="20"/>
          <w:lang w:bidi="he-IL"/>
        </w:rPr>
        <w:t xml:space="preserve">y </w:t>
      </w:r>
      <w:r w:rsidRPr="00F25645">
        <w:rPr>
          <w:rFonts w:ascii="Times New Roman" w:eastAsiaTheme="minorEastAsia" w:hAnsi="Times New Roman" w:cs="Times New Roman"/>
          <w:sz w:val="20"/>
          <w:szCs w:val="20"/>
          <w:lang w:bidi="he-IL"/>
        </w:rPr>
        <w:t xml:space="preserve">could find to fill the pulpit. </w:t>
      </w:r>
    </w:p>
    <w:p w:rsidR="00964465" w:rsidRDefault="00964465" w:rsidP="00D0691A">
      <w:pPr>
        <w:pStyle w:val="NoSpacing"/>
        <w:jc w:val="both"/>
        <w:rPr>
          <w:rFonts w:ascii="Times New Roman" w:eastAsiaTheme="minorEastAsia" w:hAnsi="Times New Roman" w:cs="Times New Roman"/>
          <w:sz w:val="12"/>
          <w:szCs w:val="12"/>
          <w:lang w:bidi="he-IL"/>
        </w:rPr>
      </w:pPr>
    </w:p>
    <w:p w:rsidR="00186F98" w:rsidRPr="00F86E04" w:rsidRDefault="00F25645" w:rsidP="00D0691A">
      <w:pPr>
        <w:pStyle w:val="NoSpacing"/>
        <w:jc w:val="both"/>
        <w:rPr>
          <w:rFonts w:asciiTheme="majorHAnsi" w:hAnsiTheme="majorHAnsi" w:cstheme="minorHAnsi"/>
          <w:b/>
          <w:i/>
          <w:sz w:val="23"/>
          <w:szCs w:val="23"/>
        </w:rPr>
      </w:pPr>
      <w:r w:rsidRPr="00F25645">
        <w:rPr>
          <w:rFonts w:ascii="Times New Roman" w:eastAsiaTheme="minorEastAsia" w:hAnsi="Times New Roman" w:cs="Times New Roman"/>
          <w:sz w:val="20"/>
          <w:szCs w:val="20"/>
          <w:lang w:bidi="he-IL"/>
        </w:rPr>
        <w:t>Among those who responded were: Elder Charles Benne</w:t>
      </w:r>
      <w:r w:rsidRPr="00F25645">
        <w:rPr>
          <w:rFonts w:ascii="Times New Roman" w:eastAsiaTheme="minorEastAsia" w:hAnsi="Times New Roman" w:cs="Times New Roman"/>
          <w:color w:val="32332D"/>
          <w:sz w:val="20"/>
          <w:szCs w:val="20"/>
          <w:lang w:bidi="he-IL"/>
        </w:rPr>
        <w:t>t</w:t>
      </w:r>
      <w:r w:rsidRPr="00F25645">
        <w:rPr>
          <w:rFonts w:ascii="Times New Roman" w:eastAsiaTheme="minorEastAsia" w:hAnsi="Times New Roman" w:cs="Times New Roman"/>
          <w:sz w:val="20"/>
          <w:szCs w:val="20"/>
          <w:lang w:bidi="he-IL"/>
        </w:rPr>
        <w:t>t</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C</w:t>
      </w:r>
      <w:r w:rsidRPr="00F25645">
        <w:rPr>
          <w:rFonts w:ascii="Times New Roman" w:eastAsiaTheme="minorEastAsia" w:hAnsi="Times New Roman" w:cs="Times New Roman"/>
          <w:color w:val="32332D"/>
          <w:sz w:val="20"/>
          <w:szCs w:val="20"/>
          <w:lang w:bidi="he-IL"/>
        </w:rPr>
        <w:t xml:space="preserve">hristian Advent; </w:t>
      </w:r>
      <w:r w:rsidRPr="00F25645">
        <w:rPr>
          <w:rFonts w:ascii="Times New Roman" w:eastAsiaTheme="minorEastAsia" w:hAnsi="Times New Roman" w:cs="Times New Roman"/>
          <w:sz w:val="20"/>
          <w:szCs w:val="20"/>
          <w:lang w:bidi="he-IL"/>
        </w:rPr>
        <w:t xml:space="preserve">C.O. </w:t>
      </w:r>
      <w:proofErr w:type="spellStart"/>
      <w:r w:rsidRPr="00F25645">
        <w:rPr>
          <w:rFonts w:ascii="Times New Roman" w:eastAsiaTheme="minorEastAsia" w:hAnsi="Times New Roman" w:cs="Times New Roman"/>
          <w:sz w:val="20"/>
          <w:szCs w:val="20"/>
          <w:lang w:bidi="he-IL"/>
        </w:rPr>
        <w:t>Presnall</w:t>
      </w:r>
      <w:proofErr w:type="spellEnd"/>
      <w:r w:rsidRPr="00F25645">
        <w:rPr>
          <w:rFonts w:ascii="Times New Roman" w:eastAsiaTheme="minorEastAsia" w:hAnsi="Times New Roman" w:cs="Times New Roman"/>
          <w:sz w:val="20"/>
          <w:szCs w:val="20"/>
          <w:lang w:bidi="he-IL"/>
        </w:rPr>
        <w:t>, Methodist; and Elder George Simon</w:t>
      </w:r>
      <w:r w:rsidRPr="00F25645">
        <w:rPr>
          <w:rFonts w:ascii="Times New Roman" w:eastAsiaTheme="minorEastAsia" w:hAnsi="Times New Roman" w:cs="Times New Roman"/>
          <w:color w:val="32332D"/>
          <w:sz w:val="20"/>
          <w:szCs w:val="20"/>
          <w:lang w:bidi="he-IL"/>
        </w:rPr>
        <w:t xml:space="preserve">s, </w:t>
      </w:r>
      <w:r w:rsidRPr="00F25645">
        <w:rPr>
          <w:rFonts w:ascii="Times New Roman" w:eastAsiaTheme="minorEastAsia" w:hAnsi="Times New Roman" w:cs="Times New Roman"/>
          <w:sz w:val="20"/>
          <w:szCs w:val="20"/>
          <w:lang w:bidi="he-IL"/>
        </w:rPr>
        <w:t>Ch</w:t>
      </w:r>
      <w:r w:rsidRPr="00F25645">
        <w:rPr>
          <w:rFonts w:ascii="Times New Roman" w:eastAsiaTheme="minorEastAsia" w:hAnsi="Times New Roman" w:cs="Times New Roman"/>
          <w:color w:val="32332D"/>
          <w:sz w:val="20"/>
          <w:szCs w:val="20"/>
          <w:lang w:bidi="he-IL"/>
        </w:rPr>
        <w:t>ris</w:t>
      </w:r>
      <w:r w:rsidRPr="00F25645">
        <w:rPr>
          <w:rFonts w:ascii="Times New Roman" w:eastAsiaTheme="minorEastAsia" w:hAnsi="Times New Roman" w:cs="Times New Roman"/>
          <w:sz w:val="20"/>
          <w:szCs w:val="20"/>
          <w:lang w:bidi="he-IL"/>
        </w:rPr>
        <w:t>ti</w:t>
      </w:r>
      <w:r w:rsidRPr="00F25645">
        <w:rPr>
          <w:rFonts w:ascii="Times New Roman" w:eastAsiaTheme="minorEastAsia" w:hAnsi="Times New Roman" w:cs="Times New Roman"/>
          <w:color w:val="32332D"/>
          <w:sz w:val="20"/>
          <w:szCs w:val="20"/>
          <w:lang w:bidi="he-IL"/>
        </w:rPr>
        <w:t>an c</w:t>
      </w:r>
      <w:r w:rsidRPr="00F25645">
        <w:rPr>
          <w:rFonts w:ascii="Times New Roman" w:eastAsiaTheme="minorEastAsia" w:hAnsi="Times New Roman" w:cs="Times New Roman"/>
          <w:sz w:val="20"/>
          <w:szCs w:val="20"/>
          <w:lang w:bidi="he-IL"/>
        </w:rPr>
        <w:t>h</w:t>
      </w:r>
      <w:r w:rsidRPr="00F25645">
        <w:rPr>
          <w:rFonts w:ascii="Times New Roman" w:eastAsiaTheme="minorEastAsia" w:hAnsi="Times New Roman" w:cs="Times New Roman"/>
          <w:color w:val="32332D"/>
          <w:sz w:val="20"/>
          <w:szCs w:val="20"/>
          <w:lang w:bidi="he-IL"/>
        </w:rPr>
        <w:t>urch</w:t>
      </w:r>
      <w:r w:rsidRPr="00F25645">
        <w:rPr>
          <w:rFonts w:ascii="Times New Roman" w:eastAsiaTheme="minorEastAsia" w:hAnsi="Times New Roman" w:cs="Times New Roman"/>
          <w:color w:val="575952"/>
          <w:sz w:val="20"/>
          <w:szCs w:val="20"/>
          <w:lang w:bidi="he-IL"/>
        </w:rPr>
        <w:t xml:space="preserve">, </w:t>
      </w:r>
      <w:r w:rsidRPr="00F25645">
        <w:rPr>
          <w:rFonts w:ascii="Times New Roman" w:eastAsiaTheme="minorEastAsia" w:hAnsi="Times New Roman" w:cs="Times New Roman"/>
          <w:color w:val="32332D"/>
          <w:sz w:val="20"/>
          <w:szCs w:val="20"/>
          <w:lang w:bidi="he-IL"/>
        </w:rPr>
        <w:t>a</w:t>
      </w:r>
      <w:r w:rsidRPr="00F25645">
        <w:rPr>
          <w:rFonts w:ascii="Times New Roman" w:eastAsiaTheme="minorEastAsia" w:hAnsi="Times New Roman" w:cs="Times New Roman"/>
          <w:color w:val="575952"/>
          <w:sz w:val="20"/>
          <w:szCs w:val="20"/>
          <w:lang w:bidi="he-IL"/>
        </w:rPr>
        <w:t>l</w:t>
      </w:r>
      <w:r w:rsidRPr="00F25645">
        <w:rPr>
          <w:rFonts w:ascii="Times New Roman" w:eastAsiaTheme="minorEastAsia" w:hAnsi="Times New Roman" w:cs="Times New Roman"/>
          <w:color w:val="32332D"/>
          <w:sz w:val="20"/>
          <w:szCs w:val="20"/>
          <w:lang w:bidi="he-IL"/>
        </w:rPr>
        <w:t xml:space="preserve">l three of </w:t>
      </w:r>
      <w:r w:rsidRPr="00F25645">
        <w:rPr>
          <w:rFonts w:ascii="Times New Roman" w:eastAsiaTheme="minorEastAsia" w:hAnsi="Times New Roman" w:cs="Times New Roman"/>
          <w:sz w:val="20"/>
          <w:szCs w:val="20"/>
          <w:lang w:bidi="he-IL"/>
        </w:rPr>
        <w:t xml:space="preserve">Lebanon. Laymen Elmer </w:t>
      </w:r>
      <w:proofErr w:type="spellStart"/>
      <w:r w:rsidRPr="00F25645">
        <w:rPr>
          <w:rFonts w:ascii="Times New Roman" w:eastAsiaTheme="minorEastAsia" w:hAnsi="Times New Roman" w:cs="Times New Roman"/>
          <w:sz w:val="20"/>
          <w:szCs w:val="20"/>
          <w:lang w:bidi="he-IL"/>
        </w:rPr>
        <w:t>Mc'Timmonds</w:t>
      </w:r>
      <w:proofErr w:type="spellEnd"/>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Men</w:t>
      </w:r>
      <w:r w:rsidRPr="00F25645">
        <w:rPr>
          <w:rFonts w:ascii="Times New Roman" w:eastAsiaTheme="minorEastAsia" w:hAnsi="Times New Roman" w:cs="Times New Roman"/>
          <w:color w:val="32332D"/>
          <w:sz w:val="20"/>
          <w:szCs w:val="20"/>
          <w:lang w:bidi="he-IL"/>
        </w:rPr>
        <w:t>non</w:t>
      </w:r>
      <w:r w:rsidRPr="00F25645">
        <w:rPr>
          <w:rFonts w:ascii="Times New Roman" w:eastAsiaTheme="minorEastAsia" w:hAnsi="Times New Roman" w:cs="Times New Roman"/>
          <w:sz w:val="20"/>
          <w:szCs w:val="20"/>
          <w:lang w:bidi="he-IL"/>
        </w:rPr>
        <w:t>i</w:t>
      </w:r>
      <w:r w:rsidRPr="00F25645">
        <w:rPr>
          <w:rFonts w:ascii="Times New Roman" w:eastAsiaTheme="minorEastAsia" w:hAnsi="Times New Roman" w:cs="Times New Roman"/>
          <w:color w:val="32332D"/>
          <w:sz w:val="20"/>
          <w:szCs w:val="20"/>
          <w:lang w:bidi="he-IL"/>
        </w:rPr>
        <w:t>te, who li</w:t>
      </w:r>
      <w:r w:rsidRPr="00F25645">
        <w:rPr>
          <w:rFonts w:ascii="Times New Roman" w:eastAsiaTheme="minorEastAsia" w:hAnsi="Times New Roman" w:cs="Times New Roman"/>
          <w:color w:val="575952"/>
          <w:sz w:val="20"/>
          <w:szCs w:val="20"/>
          <w:lang w:bidi="he-IL"/>
        </w:rPr>
        <w:t>v</w:t>
      </w:r>
      <w:r w:rsidRPr="00F25645">
        <w:rPr>
          <w:rFonts w:ascii="Times New Roman" w:eastAsiaTheme="minorEastAsia" w:hAnsi="Times New Roman" w:cs="Times New Roman"/>
          <w:color w:val="32332D"/>
          <w:sz w:val="20"/>
          <w:szCs w:val="20"/>
          <w:lang w:bidi="he-IL"/>
        </w:rPr>
        <w:t>ed in the Soda</w:t>
      </w:r>
      <w:r w:rsidRPr="00F25645">
        <w:rPr>
          <w:rFonts w:ascii="Times New Roman" w:eastAsiaTheme="minorEastAsia" w:hAnsi="Times New Roman" w:cs="Times New Roman"/>
          <w:color w:val="575952"/>
          <w:sz w:val="20"/>
          <w:szCs w:val="20"/>
          <w:lang w:bidi="he-IL"/>
        </w:rPr>
        <w:t>v</w:t>
      </w:r>
      <w:r w:rsidRPr="00F25645">
        <w:rPr>
          <w:rFonts w:ascii="Times New Roman" w:eastAsiaTheme="minorEastAsia" w:hAnsi="Times New Roman" w:cs="Times New Roman"/>
          <w:color w:val="32332D"/>
          <w:sz w:val="20"/>
          <w:szCs w:val="20"/>
          <w:lang w:bidi="he-IL"/>
        </w:rPr>
        <w:t>ille</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comm</w:t>
      </w:r>
      <w:r w:rsidRPr="00F25645">
        <w:rPr>
          <w:rFonts w:ascii="Times New Roman" w:eastAsiaTheme="minorEastAsia" w:hAnsi="Times New Roman" w:cs="Times New Roman"/>
          <w:color w:val="010100"/>
          <w:sz w:val="20"/>
          <w:szCs w:val="20"/>
          <w:lang w:bidi="he-IL"/>
        </w:rPr>
        <w:t>u</w:t>
      </w:r>
      <w:r w:rsidRPr="00F25645">
        <w:rPr>
          <w:rFonts w:ascii="Times New Roman" w:eastAsiaTheme="minorEastAsia" w:hAnsi="Times New Roman" w:cs="Times New Roman"/>
          <w:sz w:val="20"/>
          <w:szCs w:val="20"/>
          <w:lang w:bidi="he-IL"/>
        </w:rPr>
        <w:t xml:space="preserve">nity and </w:t>
      </w:r>
      <w:proofErr w:type="spellStart"/>
      <w:r w:rsidRPr="00F25645">
        <w:rPr>
          <w:rFonts w:ascii="Times New Roman" w:eastAsiaTheme="minorEastAsia" w:hAnsi="Times New Roman" w:cs="Times New Roman"/>
          <w:sz w:val="20"/>
          <w:szCs w:val="20"/>
          <w:lang w:bidi="he-IL"/>
        </w:rPr>
        <w:t>Ubie</w:t>
      </w:r>
      <w:proofErr w:type="spellEnd"/>
      <w:r w:rsidRPr="00F25645">
        <w:rPr>
          <w:rFonts w:ascii="Times New Roman" w:eastAsiaTheme="minorEastAsia" w:hAnsi="Times New Roman" w:cs="Times New Roman"/>
          <w:sz w:val="20"/>
          <w:szCs w:val="20"/>
          <w:lang w:bidi="he-IL"/>
        </w:rPr>
        <w:t xml:space="preserve"> Peters</w:t>
      </w:r>
      <w:r w:rsidRPr="00F25645">
        <w:rPr>
          <w:rFonts w:ascii="Times New Roman" w:eastAsiaTheme="minorEastAsia" w:hAnsi="Times New Roman" w:cs="Times New Roman"/>
          <w:color w:val="32332D"/>
          <w:sz w:val="20"/>
          <w:szCs w:val="20"/>
          <w:lang w:bidi="he-IL"/>
        </w:rPr>
        <w:t xml:space="preserve">, </w:t>
      </w:r>
      <w:r w:rsidRPr="00F25645">
        <w:rPr>
          <w:rFonts w:ascii="Times New Roman" w:eastAsiaTheme="minorEastAsia" w:hAnsi="Times New Roman" w:cs="Times New Roman"/>
          <w:sz w:val="20"/>
          <w:szCs w:val="20"/>
          <w:lang w:bidi="he-IL"/>
        </w:rPr>
        <w:t>Apo</w:t>
      </w:r>
      <w:r w:rsidRPr="00F25645">
        <w:rPr>
          <w:rFonts w:ascii="Times New Roman" w:eastAsiaTheme="minorEastAsia" w:hAnsi="Times New Roman" w:cs="Times New Roman"/>
          <w:color w:val="32332D"/>
          <w:sz w:val="20"/>
          <w:szCs w:val="20"/>
          <w:lang w:bidi="he-IL"/>
        </w:rPr>
        <w:t>st</w:t>
      </w:r>
      <w:r w:rsidRPr="00F25645">
        <w:rPr>
          <w:rFonts w:ascii="Times New Roman" w:eastAsiaTheme="minorEastAsia" w:hAnsi="Times New Roman" w:cs="Times New Roman"/>
          <w:sz w:val="20"/>
          <w:szCs w:val="20"/>
          <w:lang w:bidi="he-IL"/>
        </w:rPr>
        <w:t>o</w:t>
      </w:r>
      <w:r w:rsidRPr="00F25645">
        <w:rPr>
          <w:rFonts w:ascii="Times New Roman" w:eastAsiaTheme="minorEastAsia" w:hAnsi="Times New Roman" w:cs="Times New Roman"/>
          <w:color w:val="32332D"/>
          <w:sz w:val="20"/>
          <w:szCs w:val="20"/>
          <w:lang w:bidi="he-IL"/>
        </w:rPr>
        <w:t xml:space="preserve">lic </w:t>
      </w:r>
      <w:r w:rsidRPr="00F25645">
        <w:rPr>
          <w:rFonts w:ascii="Times New Roman" w:eastAsiaTheme="minorEastAsia" w:hAnsi="Times New Roman" w:cs="Times New Roman"/>
          <w:sz w:val="20"/>
          <w:szCs w:val="20"/>
          <w:lang w:bidi="he-IL"/>
        </w:rPr>
        <w:t>F</w:t>
      </w:r>
      <w:r w:rsidRPr="00F25645">
        <w:rPr>
          <w:rFonts w:ascii="Times New Roman" w:eastAsiaTheme="minorEastAsia" w:hAnsi="Times New Roman" w:cs="Times New Roman"/>
          <w:color w:val="32332D"/>
          <w:sz w:val="20"/>
          <w:szCs w:val="20"/>
          <w:lang w:bidi="he-IL"/>
        </w:rPr>
        <w:t>aith</w:t>
      </w:r>
      <w:r w:rsidRPr="00F25645">
        <w:rPr>
          <w:rFonts w:ascii="Times New Roman" w:eastAsiaTheme="minorEastAsia" w:hAnsi="Times New Roman" w:cs="Times New Roman"/>
          <w:color w:val="575952"/>
          <w:sz w:val="20"/>
          <w:szCs w:val="20"/>
          <w:lang w:bidi="he-IL"/>
        </w:rPr>
        <w:t xml:space="preserve">, </w:t>
      </w:r>
      <w:r w:rsidRPr="00F25645">
        <w:rPr>
          <w:rFonts w:ascii="Times New Roman" w:eastAsiaTheme="minorEastAsia" w:hAnsi="Times New Roman" w:cs="Times New Roman"/>
          <w:color w:val="32332D"/>
          <w:sz w:val="20"/>
          <w:szCs w:val="20"/>
          <w:lang w:bidi="he-IL"/>
        </w:rPr>
        <w:t>Albany</w:t>
      </w:r>
      <w:r w:rsidRPr="00F25645">
        <w:rPr>
          <w:rFonts w:ascii="Times New Roman" w:eastAsiaTheme="minorEastAsia" w:hAnsi="Times New Roman" w:cs="Times New Roman"/>
          <w:color w:val="575952"/>
          <w:sz w:val="20"/>
          <w:szCs w:val="20"/>
          <w:lang w:bidi="he-IL"/>
        </w:rPr>
        <w:t xml:space="preserve">, </w:t>
      </w:r>
      <w:r w:rsidRPr="00F25645">
        <w:rPr>
          <w:rFonts w:ascii="Times New Roman" w:eastAsiaTheme="minorEastAsia" w:hAnsi="Times New Roman" w:cs="Times New Roman"/>
          <w:color w:val="32332D"/>
          <w:sz w:val="20"/>
          <w:szCs w:val="20"/>
          <w:lang w:bidi="he-IL"/>
        </w:rPr>
        <w:t>often filled the pulpit</w:t>
      </w:r>
      <w:r w:rsidRPr="00F25645">
        <w:rPr>
          <w:rFonts w:ascii="Times New Roman" w:eastAsiaTheme="minorEastAsia" w:hAnsi="Times New Roman" w:cs="Times New Roman"/>
          <w:sz w:val="20"/>
          <w:szCs w:val="20"/>
          <w:lang w:bidi="he-IL"/>
        </w:rPr>
        <w:t>.</w:t>
      </w:r>
      <w:r w:rsidRPr="00F25645">
        <w:rPr>
          <w:rFonts w:asciiTheme="minorHAnsi" w:eastAsiaTheme="minorEastAsia" w:hAnsiTheme="minorHAnsi" w:cstheme="minorBidi"/>
          <w:lang w:bidi="he-IL"/>
        </w:rPr>
        <w:t xml:space="preserve"> </w:t>
      </w:r>
      <w:r w:rsidR="00601018" w:rsidRPr="00601018">
        <w:rPr>
          <w:rFonts w:eastAsiaTheme="minorEastAsia"/>
          <w:b/>
          <w:i/>
        </w:rPr>
        <w:t xml:space="preserve">        </w:t>
      </w:r>
      <w:r w:rsidR="00D57553">
        <w:rPr>
          <w:rFonts w:eastAsiaTheme="minorEastAsia"/>
          <w:b/>
          <w:i/>
        </w:rPr>
        <w:tab/>
      </w:r>
      <w:r w:rsidR="00D57553">
        <w:rPr>
          <w:rFonts w:eastAsiaTheme="minorEastAsia"/>
          <w:b/>
          <w:i/>
        </w:rPr>
        <w:tab/>
      </w:r>
      <w:r w:rsidR="00D57553">
        <w:rPr>
          <w:rFonts w:eastAsiaTheme="minorEastAsia"/>
          <w:b/>
          <w:i/>
        </w:rPr>
        <w:tab/>
      </w:r>
      <w:r w:rsidR="00601018" w:rsidRPr="00601018">
        <w:rPr>
          <w:rFonts w:eastAsiaTheme="minorEastAsia"/>
          <w:b/>
          <w:i/>
        </w:rPr>
        <w:t xml:space="preserve"> </w:t>
      </w:r>
    </w:p>
    <w:p w:rsidR="00952F09" w:rsidRDefault="00952F09" w:rsidP="00186F98">
      <w:pPr>
        <w:spacing w:line="276" w:lineRule="auto"/>
        <w:jc w:val="both"/>
        <w:rPr>
          <w:rFonts w:asciiTheme="majorHAnsi" w:hAnsiTheme="majorHAnsi" w:cstheme="minorHAnsi"/>
          <w:b/>
          <w:i/>
          <w:sz w:val="23"/>
          <w:szCs w:val="23"/>
        </w:rPr>
      </w:pPr>
      <w:r>
        <w:rPr>
          <w:rFonts w:asciiTheme="majorHAnsi" w:hAnsiTheme="majorHAnsi" w:cstheme="minorHAnsi"/>
          <w:b/>
          <w:i/>
          <w:sz w:val="23"/>
          <w:szCs w:val="23"/>
        </w:rPr>
        <w:t>Wishing all of the Citizens the best!</w:t>
      </w:r>
    </w:p>
    <w:p w:rsidR="00952F09" w:rsidRPr="00F86E04" w:rsidRDefault="003133BB" w:rsidP="00186F98">
      <w:pPr>
        <w:spacing w:line="276" w:lineRule="auto"/>
        <w:jc w:val="both"/>
        <w:rPr>
          <w:rFonts w:asciiTheme="majorHAnsi" w:hAnsiTheme="majorHAnsi" w:cstheme="minorHAnsi"/>
          <w:b/>
          <w:i/>
          <w:sz w:val="22"/>
          <w:szCs w:val="22"/>
        </w:rPr>
      </w:pPr>
      <w:r w:rsidRPr="00F86E04">
        <w:rPr>
          <w:rFonts w:asciiTheme="majorHAnsi" w:hAnsiTheme="majorHAnsi" w:cstheme="minorHAnsi"/>
          <w:b/>
          <w:i/>
          <w:sz w:val="23"/>
          <w:szCs w:val="23"/>
        </w:rPr>
        <w:t>J</w:t>
      </w:r>
      <w:r w:rsidR="00A37D67" w:rsidRPr="00F86E04">
        <w:rPr>
          <w:rFonts w:asciiTheme="majorHAnsi" w:hAnsiTheme="majorHAnsi" w:cstheme="minorHAnsi"/>
          <w:b/>
          <w:i/>
          <w:sz w:val="23"/>
          <w:szCs w:val="23"/>
        </w:rPr>
        <w:t xml:space="preserve">udy Smith, City </w:t>
      </w:r>
      <w:r w:rsidR="00EA3833" w:rsidRPr="00F86E04">
        <w:rPr>
          <w:rFonts w:asciiTheme="majorHAnsi" w:hAnsiTheme="majorHAnsi" w:cstheme="minorHAnsi"/>
          <w:b/>
          <w:i/>
          <w:sz w:val="23"/>
          <w:szCs w:val="23"/>
        </w:rPr>
        <w:t>Administrator</w:t>
      </w:r>
      <w:r w:rsidR="008F6FEA" w:rsidRPr="00F86E04">
        <w:rPr>
          <w:rFonts w:asciiTheme="majorHAnsi" w:hAnsiTheme="majorHAnsi" w:cstheme="minorHAnsi"/>
          <w:b/>
          <w:i/>
          <w:sz w:val="23"/>
          <w:szCs w:val="23"/>
        </w:rPr>
        <w:t xml:space="preserve">       </w:t>
      </w:r>
      <w:r w:rsidR="00585B3A" w:rsidRPr="00F86E04">
        <w:rPr>
          <w:rFonts w:asciiTheme="majorHAnsi" w:hAnsiTheme="majorHAnsi" w:cstheme="minorHAnsi"/>
          <w:b/>
          <w:i/>
          <w:sz w:val="23"/>
          <w:szCs w:val="23"/>
        </w:rPr>
        <w:t xml:space="preserve"> (cell: 541-905-2590)</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385274" w:rsidRDefault="00385274" w:rsidP="00203717">
      <w:pPr>
        <w:pStyle w:val="NormalWeb"/>
        <w:shd w:val="clear" w:color="auto" w:fill="FFFFFF"/>
        <w:spacing w:before="0" w:beforeAutospacing="0" w:after="0" w:afterAutospacing="0"/>
        <w:jc w:val="both"/>
        <w:rPr>
          <w:rFonts w:ascii="Arial" w:hAnsi="Arial" w:cs="Arial"/>
          <w:color w:val="201F1E"/>
          <w:sz w:val="23"/>
          <w:szCs w:val="23"/>
        </w:rPr>
      </w:pPr>
      <w:bookmarkStart w:id="0" w:name="_447tzm3u6xo4"/>
      <w:bookmarkEnd w:id="0"/>
      <w:r>
        <w:rPr>
          <w:rFonts w:ascii="Arial" w:hAnsi="Arial" w:cs="Arial"/>
          <w:color w:val="201F1E"/>
          <w:sz w:val="23"/>
          <w:szCs w:val="23"/>
        </w:rPr>
        <w:t xml:space="preserve">February the month of love is upon us once again... It is beautiful in its own way as every day is a little longer and a little </w:t>
      </w:r>
      <w:proofErr w:type="gramStart"/>
      <w:r>
        <w:rPr>
          <w:rFonts w:ascii="Arial" w:hAnsi="Arial" w:cs="Arial"/>
          <w:color w:val="201F1E"/>
          <w:sz w:val="23"/>
          <w:szCs w:val="23"/>
        </w:rPr>
        <w:t>lighter,</w:t>
      </w:r>
      <w:proofErr w:type="gramEnd"/>
      <w:r>
        <w:rPr>
          <w:rFonts w:ascii="Arial" w:hAnsi="Arial" w:cs="Arial"/>
          <w:color w:val="201F1E"/>
          <w:sz w:val="23"/>
          <w:szCs w:val="23"/>
        </w:rPr>
        <w:t xml:space="preserve"> it's the promise of a new day, </w:t>
      </w:r>
      <w:r w:rsidR="00BF6E23">
        <w:rPr>
          <w:rFonts w:ascii="Arial" w:hAnsi="Arial" w:cs="Arial"/>
          <w:color w:val="201F1E"/>
          <w:sz w:val="23"/>
          <w:szCs w:val="23"/>
        </w:rPr>
        <w:t>every day</w:t>
      </w:r>
      <w:r>
        <w:rPr>
          <w:rFonts w:ascii="Arial" w:hAnsi="Arial" w:cs="Arial"/>
          <w:color w:val="201F1E"/>
          <w:sz w:val="23"/>
          <w:szCs w:val="23"/>
        </w:rPr>
        <w:t>!! Let's hope this is a metaphor for 2021 in general.</w:t>
      </w:r>
    </w:p>
    <w:p w:rsidR="00203717" w:rsidRPr="00BF6E23" w:rsidRDefault="00203717" w:rsidP="00203717">
      <w:pPr>
        <w:pStyle w:val="NormalWeb"/>
        <w:shd w:val="clear" w:color="auto" w:fill="FFFFFF"/>
        <w:spacing w:before="0" w:beforeAutospacing="0" w:after="0" w:afterAutospacing="0"/>
        <w:jc w:val="both"/>
        <w:rPr>
          <w:rFonts w:ascii="Segoe UI" w:hAnsi="Segoe UI" w:cs="Segoe UI"/>
          <w:color w:val="201F1E"/>
          <w:sz w:val="12"/>
          <w:szCs w:val="12"/>
        </w:rPr>
      </w:pPr>
    </w:p>
    <w:p w:rsidR="00385274" w:rsidRDefault="00385274" w:rsidP="00203717">
      <w:pPr>
        <w:pStyle w:val="NormalWeb"/>
        <w:shd w:val="clear" w:color="auto" w:fill="FFFFFF"/>
        <w:spacing w:before="0" w:beforeAutospacing="0" w:after="0" w:afterAutospacing="0"/>
        <w:jc w:val="both"/>
        <w:rPr>
          <w:rFonts w:ascii="Arial" w:hAnsi="Arial" w:cs="Arial"/>
          <w:color w:val="000000"/>
          <w:sz w:val="23"/>
          <w:szCs w:val="23"/>
          <w:bdr w:val="none" w:sz="0" w:space="0" w:color="auto" w:frame="1"/>
        </w:rPr>
      </w:pPr>
      <w:r>
        <w:rPr>
          <w:rFonts w:ascii="Arial" w:hAnsi="Arial" w:cs="Arial"/>
          <w:color w:val="000000"/>
          <w:sz w:val="23"/>
          <w:szCs w:val="23"/>
          <w:bdr w:val="none" w:sz="0" w:space="0" w:color="auto" w:frame="1"/>
        </w:rPr>
        <w:lastRenderedPageBreak/>
        <w:t xml:space="preserve">I would like to take a moment to introduce myself to all the amazing citizens of Sodaville. My name is Lori McAllen. I moved here in 2016 and have loved living here from day one. You will see me out and about on walks and while helping on city projects around town. I have volunteered on the Sodaville planning and budget </w:t>
      </w:r>
      <w:r w:rsidR="00BF6E23">
        <w:rPr>
          <w:rFonts w:ascii="Arial" w:hAnsi="Arial" w:cs="Arial"/>
          <w:color w:val="000000"/>
          <w:sz w:val="23"/>
          <w:szCs w:val="23"/>
          <w:bdr w:val="none" w:sz="0" w:space="0" w:color="auto" w:frame="1"/>
        </w:rPr>
        <w:t>committees</w:t>
      </w:r>
      <w:r>
        <w:rPr>
          <w:rFonts w:ascii="Arial" w:hAnsi="Arial" w:cs="Arial"/>
          <w:color w:val="000000"/>
          <w:sz w:val="23"/>
          <w:szCs w:val="23"/>
          <w:bdr w:val="none" w:sz="0" w:space="0" w:color="auto" w:frame="1"/>
        </w:rPr>
        <w:t>. I have also attended city council meetings to stay informed on happenings going on in Sodaville. I have spent some time helping and learning about how things work in the administrator</w:t>
      </w:r>
      <w:r w:rsidR="001511FA">
        <w:rPr>
          <w:rFonts w:ascii="Arial" w:hAnsi="Arial" w:cs="Arial"/>
          <w:color w:val="000000"/>
          <w:sz w:val="23"/>
          <w:szCs w:val="23"/>
          <w:bdr w:val="none" w:sz="0" w:space="0" w:color="auto" w:frame="1"/>
        </w:rPr>
        <w:t>’</w:t>
      </w:r>
      <w:r>
        <w:rPr>
          <w:rFonts w:ascii="Arial" w:hAnsi="Arial" w:cs="Arial"/>
          <w:color w:val="000000"/>
          <w:sz w:val="23"/>
          <w:szCs w:val="23"/>
          <w:bdr w:val="none" w:sz="0" w:space="0" w:color="auto" w:frame="1"/>
        </w:rPr>
        <w:t>s office and have also helped the public works department with park projects. I enjoy every person I have had the pleasure of meeting while volunteering and look forward to meeting many more of you while working on upcoming events and projects.</w:t>
      </w:r>
    </w:p>
    <w:p w:rsidR="00203717" w:rsidRPr="00BF6E23" w:rsidRDefault="00203717" w:rsidP="00203717">
      <w:pPr>
        <w:pStyle w:val="NormalWeb"/>
        <w:shd w:val="clear" w:color="auto" w:fill="FFFFFF"/>
        <w:spacing w:before="0" w:beforeAutospacing="0" w:after="0" w:afterAutospacing="0"/>
        <w:jc w:val="both"/>
        <w:rPr>
          <w:rFonts w:ascii="Segoe UI" w:hAnsi="Segoe UI" w:cs="Segoe UI"/>
          <w:color w:val="201F1E"/>
          <w:sz w:val="12"/>
          <w:szCs w:val="12"/>
        </w:rPr>
      </w:pPr>
    </w:p>
    <w:p w:rsidR="00385274" w:rsidRDefault="00385274" w:rsidP="00203717">
      <w:pPr>
        <w:pStyle w:val="NormalWeb"/>
        <w:shd w:val="clear" w:color="auto" w:fill="FFFFFF"/>
        <w:spacing w:before="0" w:beforeAutospacing="0" w:after="0" w:afterAutospacing="0"/>
        <w:jc w:val="both"/>
        <w:rPr>
          <w:rFonts w:ascii="Arial" w:hAnsi="Arial" w:cs="Arial"/>
          <w:color w:val="000000"/>
          <w:sz w:val="23"/>
          <w:szCs w:val="23"/>
          <w:bdr w:val="none" w:sz="0" w:space="0" w:color="auto" w:frame="1"/>
        </w:rPr>
      </w:pPr>
      <w:r>
        <w:rPr>
          <w:rFonts w:ascii="Arial" w:hAnsi="Arial" w:cs="Arial"/>
          <w:color w:val="000000"/>
          <w:sz w:val="23"/>
          <w:szCs w:val="23"/>
          <w:bdr w:val="none" w:sz="0" w:space="0" w:color="auto" w:frame="1"/>
        </w:rPr>
        <w:t xml:space="preserve">As a citizen I want to do my part to help our past and future residents </w:t>
      </w:r>
      <w:proofErr w:type="gramStart"/>
      <w:r>
        <w:rPr>
          <w:rFonts w:ascii="Arial" w:hAnsi="Arial" w:cs="Arial"/>
          <w:color w:val="000000"/>
          <w:sz w:val="23"/>
          <w:szCs w:val="23"/>
          <w:bdr w:val="none" w:sz="0" w:space="0" w:color="auto" w:frame="1"/>
        </w:rPr>
        <w:t>be</w:t>
      </w:r>
      <w:proofErr w:type="gramEnd"/>
      <w:r>
        <w:rPr>
          <w:rFonts w:ascii="Arial" w:hAnsi="Arial" w:cs="Arial"/>
          <w:color w:val="000000"/>
          <w:sz w:val="23"/>
          <w:szCs w:val="23"/>
          <w:bdr w:val="none" w:sz="0" w:space="0" w:color="auto" w:frame="1"/>
        </w:rPr>
        <w:t xml:space="preserve"> proud of Sodaville! With that said, it is a true honor and privilege to represent the residents of Sodaville on the town council, and I am thankful for this opportunity to serve as your Mayor.</w:t>
      </w:r>
    </w:p>
    <w:p w:rsidR="00203717" w:rsidRPr="00BF6E23" w:rsidRDefault="00203717" w:rsidP="00203717">
      <w:pPr>
        <w:pStyle w:val="NormalWeb"/>
        <w:shd w:val="clear" w:color="auto" w:fill="FFFFFF"/>
        <w:spacing w:before="0" w:beforeAutospacing="0" w:after="0" w:afterAutospacing="0"/>
        <w:jc w:val="both"/>
        <w:rPr>
          <w:rFonts w:ascii="Arial" w:hAnsi="Arial" w:cs="Arial"/>
          <w:color w:val="000000"/>
          <w:sz w:val="12"/>
          <w:szCs w:val="12"/>
          <w:bdr w:val="none" w:sz="0" w:space="0" w:color="auto" w:frame="1"/>
        </w:rPr>
      </w:pPr>
    </w:p>
    <w:p w:rsidR="00203717" w:rsidRDefault="00203717" w:rsidP="00203717">
      <w:pPr>
        <w:pStyle w:val="NormalWeb"/>
        <w:shd w:val="clear" w:color="auto" w:fill="FFFFFF"/>
        <w:spacing w:before="0" w:beforeAutospacing="0" w:after="0" w:afterAutospacing="0"/>
        <w:jc w:val="both"/>
        <w:rPr>
          <w:rFonts w:ascii="Segoe UI" w:hAnsi="Segoe UI" w:cs="Segoe UI"/>
          <w:color w:val="201F1E"/>
          <w:sz w:val="23"/>
          <w:szCs w:val="23"/>
        </w:rPr>
      </w:pPr>
      <w:r>
        <w:rPr>
          <w:rFonts w:ascii="Arial" w:hAnsi="Arial" w:cs="Arial"/>
          <w:color w:val="000000"/>
          <w:sz w:val="23"/>
          <w:szCs w:val="23"/>
          <w:bdr w:val="none" w:sz="0" w:space="0" w:color="auto" w:frame="1"/>
        </w:rPr>
        <w:t>Lori McAllen</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D0691A" w:rsidRPr="00D0691A" w:rsidRDefault="00D0691A" w:rsidP="00D0691A">
      <w:pPr>
        <w:pStyle w:val="NormalWeb"/>
        <w:spacing w:before="0" w:beforeAutospacing="0" w:after="0" w:afterAutospacing="0"/>
        <w:jc w:val="both"/>
        <w:rPr>
          <w:color w:val="000000"/>
          <w:sz w:val="23"/>
          <w:szCs w:val="23"/>
        </w:rPr>
      </w:pPr>
      <w:r w:rsidRPr="00D0691A">
        <w:rPr>
          <w:color w:val="000000"/>
          <w:sz w:val="23"/>
          <w:szCs w:val="23"/>
        </w:rPr>
        <w:t xml:space="preserve">It's hard to believe that it is already February and </w:t>
      </w:r>
      <w:proofErr w:type="gramStart"/>
      <w:r w:rsidRPr="00D0691A">
        <w:rPr>
          <w:color w:val="000000"/>
          <w:sz w:val="23"/>
          <w:szCs w:val="23"/>
        </w:rPr>
        <w:t>Spring</w:t>
      </w:r>
      <w:proofErr w:type="gramEnd"/>
      <w:r w:rsidRPr="00D0691A">
        <w:rPr>
          <w:color w:val="000000"/>
          <w:sz w:val="23"/>
          <w:szCs w:val="23"/>
        </w:rPr>
        <w:t xml:space="preserve"> is just around the corner. With </w:t>
      </w:r>
      <w:proofErr w:type="gramStart"/>
      <w:r w:rsidRPr="00D0691A">
        <w:rPr>
          <w:color w:val="000000"/>
          <w:sz w:val="23"/>
          <w:szCs w:val="23"/>
        </w:rPr>
        <w:t>Spring</w:t>
      </w:r>
      <w:proofErr w:type="gramEnd"/>
      <w:r w:rsidRPr="00D0691A">
        <w:rPr>
          <w:color w:val="000000"/>
          <w:sz w:val="23"/>
          <w:szCs w:val="23"/>
        </w:rPr>
        <w:t xml:space="preserve"> comes the growing season. Please remember to keep your meter boxes cleaned up for easy access for me and for any leaks that </w:t>
      </w:r>
      <w:r w:rsidR="00E83251">
        <w:rPr>
          <w:color w:val="000000"/>
          <w:sz w:val="23"/>
          <w:szCs w:val="23"/>
        </w:rPr>
        <w:t>need repair</w:t>
      </w:r>
      <w:r w:rsidRPr="00D0691A">
        <w:rPr>
          <w:color w:val="000000"/>
          <w:sz w:val="23"/>
          <w:szCs w:val="23"/>
        </w:rPr>
        <w:t>. The City requires water customers to have a two foot area on all sides of your meter box clear of berry bushes, tall grass and debris.</w:t>
      </w:r>
    </w:p>
    <w:p w:rsidR="00D0691A" w:rsidRPr="00D0691A" w:rsidRDefault="00D0691A" w:rsidP="00D0691A">
      <w:pPr>
        <w:pStyle w:val="NormalWeb"/>
        <w:spacing w:before="0" w:beforeAutospacing="0" w:after="0" w:afterAutospacing="0"/>
        <w:jc w:val="both"/>
        <w:rPr>
          <w:color w:val="000000"/>
          <w:sz w:val="12"/>
          <w:szCs w:val="12"/>
        </w:rPr>
      </w:pPr>
    </w:p>
    <w:p w:rsidR="00D0691A" w:rsidRPr="00D0691A" w:rsidRDefault="00D0691A" w:rsidP="00D0691A">
      <w:pPr>
        <w:pStyle w:val="NormalWeb"/>
        <w:spacing w:before="0" w:beforeAutospacing="0" w:after="0" w:afterAutospacing="0"/>
        <w:jc w:val="both"/>
        <w:rPr>
          <w:color w:val="000000"/>
          <w:sz w:val="23"/>
          <w:szCs w:val="23"/>
        </w:rPr>
      </w:pPr>
      <w:r w:rsidRPr="00D0691A">
        <w:rPr>
          <w:color w:val="000000"/>
          <w:sz w:val="23"/>
          <w:szCs w:val="23"/>
        </w:rPr>
        <w:t xml:space="preserve">Did you know that this time of year is when most water leaks </w:t>
      </w:r>
      <w:r w:rsidRPr="00D0691A">
        <w:rPr>
          <w:color w:val="000000"/>
          <w:sz w:val="23"/>
          <w:szCs w:val="23"/>
        </w:rPr>
        <w:t>happen?</w:t>
      </w:r>
      <w:r w:rsidRPr="00D0691A">
        <w:rPr>
          <w:color w:val="000000"/>
          <w:sz w:val="23"/>
          <w:szCs w:val="23"/>
        </w:rPr>
        <w:t xml:space="preserve"> Even if there isn't a freeze! </w:t>
      </w:r>
      <w:r w:rsidRPr="00D0691A">
        <w:rPr>
          <w:color w:val="000000"/>
          <w:sz w:val="23"/>
          <w:szCs w:val="23"/>
        </w:rPr>
        <w:t>Mid-Winter</w:t>
      </w:r>
      <w:r w:rsidRPr="00D0691A">
        <w:rPr>
          <w:color w:val="000000"/>
          <w:sz w:val="23"/>
          <w:szCs w:val="23"/>
        </w:rPr>
        <w:t xml:space="preserve"> has most system operators scrambling to fix water leaks. The reason for this is during the </w:t>
      </w:r>
      <w:proofErr w:type="gramStart"/>
      <w:r w:rsidRPr="00D0691A">
        <w:rPr>
          <w:color w:val="000000"/>
          <w:sz w:val="23"/>
          <w:szCs w:val="23"/>
        </w:rPr>
        <w:t>Winter</w:t>
      </w:r>
      <w:proofErr w:type="gramEnd"/>
      <w:r w:rsidRPr="00D0691A">
        <w:rPr>
          <w:color w:val="000000"/>
          <w:sz w:val="23"/>
          <w:szCs w:val="23"/>
        </w:rPr>
        <w:t xml:space="preserve"> months the ground actually moves more than in the Summer. When the ground moves it can also move your water pipes and cause them to break. The City of Sodaville has been very lucky when it comes to leaks but it seems I usually have one or two every </w:t>
      </w:r>
      <w:proofErr w:type="spellStart"/>
      <w:r w:rsidRPr="00D0691A">
        <w:rPr>
          <w:color w:val="000000"/>
          <w:sz w:val="23"/>
          <w:szCs w:val="23"/>
        </w:rPr>
        <w:t>year.Do</w:t>
      </w:r>
      <w:proofErr w:type="spellEnd"/>
      <w:r w:rsidRPr="00D0691A">
        <w:rPr>
          <w:color w:val="000000"/>
          <w:sz w:val="23"/>
          <w:szCs w:val="23"/>
        </w:rPr>
        <w:t xml:space="preserve"> you know how to check for a leak? Checking for a leak is really very easy. If you suspect a leak in your water lines the first thing to do is go to your water meter and check the low flow indicator located on the face of the meter. Depending on the type of water meter that may be a triangle shaped object in the center of the dial or it may look like a cog located somewhere on the dial. If that triangle or cog is turning and you know all water in the house is off then you have a leak. If you need help finding a leak you can call me at 541-401-8537.</w:t>
      </w:r>
    </w:p>
    <w:p w:rsidR="00D0691A" w:rsidRPr="00D0691A" w:rsidRDefault="00D0691A" w:rsidP="00D0691A">
      <w:pPr>
        <w:pStyle w:val="NormalWeb"/>
        <w:spacing w:before="0" w:beforeAutospacing="0" w:after="0" w:afterAutospacing="0"/>
        <w:jc w:val="both"/>
        <w:rPr>
          <w:color w:val="000000"/>
          <w:sz w:val="12"/>
          <w:szCs w:val="12"/>
        </w:rPr>
      </w:pPr>
    </w:p>
    <w:p w:rsidR="00D0691A" w:rsidRPr="00D0691A" w:rsidRDefault="00D0691A" w:rsidP="00D0691A">
      <w:pPr>
        <w:pStyle w:val="NormalWeb"/>
        <w:spacing w:before="0" w:beforeAutospacing="0" w:after="0" w:afterAutospacing="0"/>
        <w:jc w:val="both"/>
        <w:rPr>
          <w:color w:val="000000"/>
          <w:sz w:val="23"/>
          <w:szCs w:val="23"/>
        </w:rPr>
      </w:pPr>
      <w:r w:rsidRPr="00D0691A">
        <w:rPr>
          <w:color w:val="000000"/>
          <w:sz w:val="23"/>
          <w:szCs w:val="23"/>
        </w:rPr>
        <w:t xml:space="preserve">Finally, I would like to say thank you to outgoing Mayor Suzie </w:t>
      </w:r>
      <w:proofErr w:type="spellStart"/>
      <w:r w:rsidRPr="00D0691A">
        <w:rPr>
          <w:color w:val="000000"/>
          <w:sz w:val="23"/>
          <w:szCs w:val="23"/>
        </w:rPr>
        <w:t>Hibbert</w:t>
      </w:r>
      <w:proofErr w:type="spellEnd"/>
      <w:r w:rsidRPr="00D0691A">
        <w:rPr>
          <w:color w:val="000000"/>
          <w:sz w:val="23"/>
          <w:szCs w:val="23"/>
        </w:rPr>
        <w:t xml:space="preserve"> for her hard work and dedication to the City. Suzie spent a lot of her time as Mayor helping with projects and finding volunteers to get where we currently are on the new park and that has been a great help to me. Suzie has also indicated that her involvement will continue. If you see Suzie out and about please tell her thank you for her time spent as Mayor</w:t>
      </w:r>
      <w:r w:rsidRPr="00D0691A">
        <w:rPr>
          <w:color w:val="000000"/>
          <w:sz w:val="23"/>
          <w:szCs w:val="23"/>
        </w:rPr>
        <w:t>.</w:t>
      </w:r>
    </w:p>
    <w:p w:rsidR="00D0691A" w:rsidRPr="00D0691A" w:rsidRDefault="00D0691A" w:rsidP="00D0691A">
      <w:pPr>
        <w:pStyle w:val="NormalWeb"/>
        <w:spacing w:before="0" w:beforeAutospacing="0" w:after="0" w:afterAutospacing="0"/>
        <w:jc w:val="both"/>
        <w:rPr>
          <w:color w:val="000000"/>
          <w:sz w:val="12"/>
          <w:szCs w:val="12"/>
        </w:rPr>
      </w:pPr>
    </w:p>
    <w:p w:rsidR="00186F98" w:rsidRPr="00D0691A" w:rsidRDefault="00F66E76" w:rsidP="00D0691A">
      <w:pPr>
        <w:pStyle w:val="NormalWeb"/>
        <w:spacing w:before="0" w:beforeAutospacing="0" w:after="0" w:afterAutospacing="0"/>
        <w:jc w:val="both"/>
        <w:rPr>
          <w:rFonts w:asciiTheme="majorHAnsi" w:hAnsiTheme="majorHAnsi"/>
          <w:b/>
        </w:rPr>
      </w:pPr>
      <w:r w:rsidRPr="00D0691A">
        <w:rPr>
          <w:rFonts w:asciiTheme="majorHAnsi" w:hAnsiTheme="majorHAnsi"/>
          <w:b/>
        </w:rPr>
        <w:t>Stan Smith, Public Works Director</w:t>
      </w:r>
    </w:p>
    <w:p w:rsidR="00BE29FD" w:rsidRDefault="00A12368" w:rsidP="00E83824">
      <w:pPr>
        <w:jc w:val="both"/>
        <w:rPr>
          <w:rFonts w:ascii="Times New Roman" w:hAnsi="Times New Roman" w:cs="Times New Roman"/>
          <w:b/>
          <w:i/>
          <w:sz w:val="16"/>
          <w:szCs w:val="16"/>
        </w:rPr>
      </w:pPr>
      <w:r w:rsidRPr="00E06EDD">
        <w:rPr>
          <w:rFonts w:ascii="Times New Roman" w:hAnsi="Times New Roman" w:cs="Times New Roman"/>
          <w:b/>
          <w:i/>
          <w:noProof/>
          <w:sz w:val="12"/>
          <w:szCs w:val="12"/>
          <w:bdr w:val="dashDotStroked" w:sz="24" w:space="0" w:color="auto"/>
        </w:rPr>
        <w:drawing>
          <wp:inline distT="0" distB="0" distL="0" distR="0" wp14:anchorId="6ADAC742" wp14:editId="661B2210">
            <wp:extent cx="3586038" cy="153460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6">
                      <a:extLst>
                        <a:ext uri="{28A0092B-C50C-407E-A947-70E740481C1C}">
                          <a14:useLocalDpi xmlns:a14="http://schemas.microsoft.com/office/drawing/2010/main" val="0"/>
                        </a:ext>
                      </a:extLst>
                    </a:blip>
                    <a:stretch>
                      <a:fillRect/>
                    </a:stretch>
                  </pic:blipFill>
                  <pic:spPr>
                    <a:xfrm>
                      <a:off x="0" y="0"/>
                      <a:ext cx="3586038" cy="1534602"/>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9F6C004" wp14:editId="4A312B20">
            <wp:extent cx="3633746" cy="1542553"/>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7">
                      <a:extLst>
                        <a:ext uri="{28A0092B-C50C-407E-A947-70E740481C1C}">
                          <a14:useLocalDpi xmlns:a14="http://schemas.microsoft.com/office/drawing/2010/main" val="0"/>
                        </a:ext>
                      </a:extLst>
                    </a:blip>
                    <a:stretch>
                      <a:fillRect/>
                    </a:stretch>
                  </pic:blipFill>
                  <pic:spPr>
                    <a:xfrm>
                      <a:off x="0" y="0"/>
                      <a:ext cx="3633746" cy="1542553"/>
                    </a:xfrm>
                    <a:prstGeom prst="rect">
                      <a:avLst/>
                    </a:prstGeom>
                  </pic:spPr>
                </pic:pic>
              </a:graphicData>
            </a:graphic>
          </wp:inline>
        </w:drawing>
      </w:r>
    </w:p>
    <w:p w:rsidR="0078716C" w:rsidRPr="00E06EDD" w:rsidRDefault="00FB72C0"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102AB4D5" wp14:editId="51680A6C">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8"/>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C7494D">
      <w:pPr>
        <w:pBdr>
          <w:top w:val="thinThickThinMediumGap" w:sz="24" w:space="0"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96CCD" w:rsidRDefault="003133BB" w:rsidP="008F6FEA">
      <w:pPr>
        <w:pBdr>
          <w:top w:val="threeDEngrave" w:sz="24" w:space="1" w:color="auto"/>
          <w:left w:val="threeDEngrave" w:sz="24" w:space="4" w:color="auto"/>
          <w:bottom w:val="threeDEngrave" w:sz="24" w:space="0" w:color="auto"/>
          <w:right w:val="threeDEngrave" w:sz="24" w:space="4" w:color="auto"/>
        </w:pBdr>
        <w:tabs>
          <w:tab w:val="left" w:pos="2830"/>
          <w:tab w:val="center" w:pos="5544"/>
        </w:tabs>
        <w:jc w:val="center"/>
        <w:rPr>
          <w:rFonts w:ascii="Verdana" w:hAnsi="Verdana"/>
          <w:b/>
          <w:i/>
          <w:color w:val="FF0000"/>
          <w:sz w:val="22"/>
          <w:szCs w:val="22"/>
          <w:u w:val="single"/>
        </w:rPr>
      </w:pPr>
      <w:r w:rsidRPr="00E96CCD">
        <w:rPr>
          <w:rFonts w:ascii="Verdana" w:hAnsi="Verdana"/>
          <w:b/>
          <w:noProof/>
          <w:color w:val="FF0000"/>
          <w:sz w:val="22"/>
          <w:szCs w:val="22"/>
        </w:rPr>
        <w:drawing>
          <wp:anchor distT="0" distB="0" distL="114300" distR="114300" simplePos="0" relativeHeight="251674624" behindDoc="0" locked="0" layoutInCell="1" allowOverlap="1" wp14:anchorId="6C9D945D" wp14:editId="74519DF5">
            <wp:simplePos x="0" y="0"/>
            <wp:positionH relativeFrom="column">
              <wp:posOffset>-38735</wp:posOffset>
            </wp:positionH>
            <wp:positionV relativeFrom="paragraph">
              <wp:posOffset>79292</wp:posOffset>
            </wp:positionV>
            <wp:extent cx="763325" cy="675861"/>
            <wp:effectExtent l="0" t="0" r="0"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9"/>
                    <a:stretch>
                      <a:fillRect/>
                    </a:stretch>
                  </pic:blipFill>
                  <pic:spPr>
                    <a:xfrm>
                      <a:off x="0" y="0"/>
                      <a:ext cx="763325" cy="675861"/>
                    </a:xfrm>
                    <a:prstGeom prst="rect">
                      <a:avLst/>
                    </a:prstGeom>
                  </pic:spPr>
                </pic:pic>
              </a:graphicData>
            </a:graphic>
            <wp14:sizeRelH relativeFrom="margin">
              <wp14:pctWidth>0</wp14:pctWidth>
            </wp14:sizeRelH>
            <wp14:sizeRelV relativeFrom="margin">
              <wp14:pctHeight>0</wp14:pctHeight>
            </wp14:sizeRelV>
          </wp:anchor>
        </w:drawing>
      </w:r>
      <w:r w:rsidR="00E96CCD" w:rsidRPr="00E96CCD">
        <w:rPr>
          <w:rFonts w:ascii="Verdana" w:hAnsi="Verdana"/>
          <w:b/>
          <w:i/>
          <w:sz w:val="22"/>
          <w:szCs w:val="22"/>
          <w:u w:val="single"/>
        </w:rPr>
        <w:t>Carrie’s C</w:t>
      </w:r>
      <w:r w:rsidR="000417DF" w:rsidRPr="00E96CCD">
        <w:rPr>
          <w:rFonts w:ascii="Verdana" w:hAnsi="Verdana"/>
          <w:b/>
          <w:i/>
          <w:sz w:val="22"/>
          <w:szCs w:val="22"/>
          <w:u w:val="single"/>
        </w:rPr>
        <w:t>ountry Inn Adult Foster Home</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8F6FEA">
      <w:pPr>
        <w:pBdr>
          <w:top w:val="threeDEngrave" w:sz="24" w:space="1" w:color="auto"/>
          <w:left w:val="threeDEngrave" w:sz="24" w:space="4" w:color="auto"/>
          <w:bottom w:val="threeDEngrave" w:sz="24" w:space="0"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1616E1" w:rsidRPr="00704949" w:rsidRDefault="001616E1"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w:t>
      </w:r>
      <w:bookmarkStart w:id="1" w:name="_GoBack"/>
      <w:bookmarkEnd w:id="1"/>
      <w:r w:rsidRPr="00704949">
        <w:rPr>
          <w:b/>
          <w:i/>
          <w:sz w:val="22"/>
          <w:szCs w:val="22"/>
          <w:u w:val="single"/>
        </w:rPr>
        <w:t xml:space="preserve">month and I will be happy to insert </w:t>
      </w:r>
      <w:proofErr w:type="spellStart"/>
      <w:r w:rsidRPr="00704949">
        <w:rPr>
          <w:b/>
          <w:i/>
          <w:sz w:val="22"/>
          <w:szCs w:val="22"/>
          <w:u w:val="single"/>
        </w:rPr>
        <w:t>them!</w:t>
      </w:r>
      <w:r w:rsidR="0078716C" w:rsidRPr="00704949">
        <w:rPr>
          <w:b/>
          <w:i/>
          <w:sz w:val="22"/>
          <w:szCs w:val="22"/>
        </w:rPr>
        <w:t>“The</w:t>
      </w:r>
      <w:proofErr w:type="spellEnd"/>
      <w:r w:rsidR="0078716C" w:rsidRPr="00704949">
        <w:rPr>
          <w:b/>
          <w:i/>
          <w:sz w:val="22"/>
          <w:szCs w:val="22"/>
        </w:rPr>
        <w:t xml:space="preserve"> City of Sodaville is an equal opportunity provider and employer.”</w:t>
      </w:r>
    </w:p>
    <w:sectPr w:rsidR="001616E1" w:rsidRPr="00704949" w:rsidSect="00F86E04">
      <w:footerReference w:type="default" r:id="rId20"/>
      <w:type w:val="continuous"/>
      <w:pgSz w:w="12240" w:h="15840" w:code="1"/>
      <w:pgMar w:top="288" w:right="288" w:bottom="288" w:left="288"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895" w:rsidRDefault="00E85895" w:rsidP="00CC46FA">
      <w:r>
        <w:separator/>
      </w:r>
    </w:p>
  </w:endnote>
  <w:endnote w:type="continuationSeparator" w:id="0">
    <w:p w:rsidR="00E85895" w:rsidRDefault="00E85895"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F12" w:rsidRPr="00087CB3" w:rsidRDefault="00B83F12"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895" w:rsidRDefault="00E85895" w:rsidP="00CC46FA">
      <w:r>
        <w:separator/>
      </w:r>
    </w:p>
  </w:footnote>
  <w:footnote w:type="continuationSeparator" w:id="0">
    <w:p w:rsidR="00E85895" w:rsidRDefault="00E85895"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FA045D"/>
    <w:multiLevelType w:val="multilevel"/>
    <w:tmpl w:val="04E2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F17195A"/>
    <w:multiLevelType w:val="hybridMultilevel"/>
    <w:tmpl w:val="3FD08F1A"/>
    <w:lvl w:ilvl="0" w:tplc="33548E86">
      <w:numFmt w:val="bullet"/>
      <w:lvlText w:val="-"/>
      <w:lvlJc w:val="left"/>
      <w:pPr>
        <w:ind w:left="435" w:hanging="360"/>
      </w:pPr>
      <w:rPr>
        <w:rFonts w:ascii="Times" w:eastAsiaTheme="minorEastAsia" w:hAnsi="Times" w:cs="Times"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1990"/>
    <w:multiLevelType w:val="multilevel"/>
    <w:tmpl w:val="A1D4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12">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94CD8"/>
    <w:multiLevelType w:val="multilevel"/>
    <w:tmpl w:val="A24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6147E"/>
    <w:multiLevelType w:val="multilevel"/>
    <w:tmpl w:val="A92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A82F07"/>
    <w:multiLevelType w:val="multilevel"/>
    <w:tmpl w:val="C136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9"/>
  </w:num>
  <w:num w:numId="4">
    <w:abstractNumId w:val="6"/>
  </w:num>
  <w:num w:numId="5">
    <w:abstractNumId w:val="4"/>
  </w:num>
  <w:num w:numId="6">
    <w:abstractNumId w:val="30"/>
  </w:num>
  <w:num w:numId="7">
    <w:abstractNumId w:val="9"/>
  </w:num>
  <w:num w:numId="8">
    <w:abstractNumId w:val="27"/>
  </w:num>
  <w:num w:numId="9">
    <w:abstractNumId w:val="24"/>
  </w:num>
  <w:num w:numId="10">
    <w:abstractNumId w:val="26"/>
  </w:num>
  <w:num w:numId="11">
    <w:abstractNumId w:val="18"/>
  </w:num>
  <w:num w:numId="12">
    <w:abstractNumId w:val="37"/>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1"/>
  </w:num>
  <w:num w:numId="18">
    <w:abstractNumId w:val="28"/>
  </w:num>
  <w:num w:numId="19">
    <w:abstractNumId w:val="20"/>
  </w:num>
  <w:num w:numId="20">
    <w:abstractNumId w:val="13"/>
  </w:num>
  <w:num w:numId="21">
    <w:abstractNumId w:val="36"/>
  </w:num>
  <w:num w:numId="22">
    <w:abstractNumId w:val="7"/>
  </w:num>
  <w:num w:numId="23">
    <w:abstractNumId w:val="35"/>
  </w:num>
  <w:num w:numId="24">
    <w:abstractNumId w:val="5"/>
  </w:num>
  <w:num w:numId="25">
    <w:abstractNumId w:val="17"/>
  </w:num>
  <w:num w:numId="26">
    <w:abstractNumId w:val="23"/>
  </w:num>
  <w:num w:numId="27">
    <w:abstractNumId w:val="34"/>
  </w:num>
  <w:num w:numId="28">
    <w:abstractNumId w:val="29"/>
  </w:num>
  <w:num w:numId="29">
    <w:abstractNumId w:val="12"/>
  </w:num>
  <w:num w:numId="30">
    <w:abstractNumId w:val="11"/>
  </w:num>
  <w:num w:numId="31">
    <w:abstractNumId w:val="11"/>
  </w:num>
  <w:num w:numId="32">
    <w:abstractNumId w:val="2"/>
  </w:num>
  <w:num w:numId="33">
    <w:abstractNumId w:val="10"/>
  </w:num>
  <w:num w:numId="34">
    <w:abstractNumId w:val="14"/>
  </w:num>
  <w:num w:numId="35">
    <w:abstractNumId w:val="22"/>
  </w:num>
  <w:num w:numId="36">
    <w:abstractNumId w:val="33"/>
  </w:num>
  <w:num w:numId="37">
    <w:abstractNumId w:val="16"/>
  </w:num>
  <w:num w:numId="38">
    <w:abstractNumId w:val="8"/>
  </w:num>
  <w:num w:numId="39">
    <w:abstractNumId w:val="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07A5"/>
    <w:rsid w:val="0000128C"/>
    <w:rsid w:val="00001A94"/>
    <w:rsid w:val="000034D2"/>
    <w:rsid w:val="000036BD"/>
    <w:rsid w:val="00003820"/>
    <w:rsid w:val="000062E4"/>
    <w:rsid w:val="00006593"/>
    <w:rsid w:val="000065BB"/>
    <w:rsid w:val="00006AA9"/>
    <w:rsid w:val="000072C1"/>
    <w:rsid w:val="000115F8"/>
    <w:rsid w:val="0001172D"/>
    <w:rsid w:val="00011FBC"/>
    <w:rsid w:val="00013427"/>
    <w:rsid w:val="00014489"/>
    <w:rsid w:val="00014C2F"/>
    <w:rsid w:val="00014FBA"/>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229D"/>
    <w:rsid w:val="000633CC"/>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2F68"/>
    <w:rsid w:val="000E3546"/>
    <w:rsid w:val="000E613F"/>
    <w:rsid w:val="000E6D7D"/>
    <w:rsid w:val="000E702F"/>
    <w:rsid w:val="000E7099"/>
    <w:rsid w:val="000F00B2"/>
    <w:rsid w:val="000F19CA"/>
    <w:rsid w:val="000F21F6"/>
    <w:rsid w:val="000F2246"/>
    <w:rsid w:val="000F3F95"/>
    <w:rsid w:val="000F439D"/>
    <w:rsid w:val="000F5016"/>
    <w:rsid w:val="000F5817"/>
    <w:rsid w:val="0010018E"/>
    <w:rsid w:val="00102A41"/>
    <w:rsid w:val="00104CC5"/>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828"/>
    <w:rsid w:val="00144DB3"/>
    <w:rsid w:val="001477EB"/>
    <w:rsid w:val="001511FA"/>
    <w:rsid w:val="00153CE5"/>
    <w:rsid w:val="001551B9"/>
    <w:rsid w:val="001605E2"/>
    <w:rsid w:val="00160B50"/>
    <w:rsid w:val="0016122E"/>
    <w:rsid w:val="001616E1"/>
    <w:rsid w:val="001631B8"/>
    <w:rsid w:val="00164D28"/>
    <w:rsid w:val="00165654"/>
    <w:rsid w:val="00167BDE"/>
    <w:rsid w:val="00167E40"/>
    <w:rsid w:val="00170043"/>
    <w:rsid w:val="0017066A"/>
    <w:rsid w:val="00171A89"/>
    <w:rsid w:val="00173474"/>
    <w:rsid w:val="0017444B"/>
    <w:rsid w:val="001744AC"/>
    <w:rsid w:val="00174E75"/>
    <w:rsid w:val="00175262"/>
    <w:rsid w:val="001754D8"/>
    <w:rsid w:val="00175833"/>
    <w:rsid w:val="00176F2C"/>
    <w:rsid w:val="00177EDB"/>
    <w:rsid w:val="00181785"/>
    <w:rsid w:val="001819DD"/>
    <w:rsid w:val="00181E02"/>
    <w:rsid w:val="001820A8"/>
    <w:rsid w:val="00182E67"/>
    <w:rsid w:val="00183D22"/>
    <w:rsid w:val="00183F7D"/>
    <w:rsid w:val="001841B8"/>
    <w:rsid w:val="0018443F"/>
    <w:rsid w:val="001862FA"/>
    <w:rsid w:val="00186687"/>
    <w:rsid w:val="00186C87"/>
    <w:rsid w:val="00186F98"/>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2F"/>
    <w:rsid w:val="001D0436"/>
    <w:rsid w:val="001D0767"/>
    <w:rsid w:val="001D096C"/>
    <w:rsid w:val="001D28A7"/>
    <w:rsid w:val="001D37F8"/>
    <w:rsid w:val="001D3B9E"/>
    <w:rsid w:val="001D4E76"/>
    <w:rsid w:val="001D5216"/>
    <w:rsid w:val="001D63CE"/>
    <w:rsid w:val="001D7307"/>
    <w:rsid w:val="001D7A11"/>
    <w:rsid w:val="001E23C6"/>
    <w:rsid w:val="001E2792"/>
    <w:rsid w:val="001E5D70"/>
    <w:rsid w:val="001E686C"/>
    <w:rsid w:val="001E7761"/>
    <w:rsid w:val="001F08BC"/>
    <w:rsid w:val="001F1B84"/>
    <w:rsid w:val="001F1FC4"/>
    <w:rsid w:val="001F30AC"/>
    <w:rsid w:val="001F4369"/>
    <w:rsid w:val="001F4B12"/>
    <w:rsid w:val="001F626B"/>
    <w:rsid w:val="001F76AB"/>
    <w:rsid w:val="00203717"/>
    <w:rsid w:val="00205822"/>
    <w:rsid w:val="00206743"/>
    <w:rsid w:val="00206E24"/>
    <w:rsid w:val="00207BE0"/>
    <w:rsid w:val="0021070B"/>
    <w:rsid w:val="00212140"/>
    <w:rsid w:val="00215F7F"/>
    <w:rsid w:val="00220211"/>
    <w:rsid w:val="002218D8"/>
    <w:rsid w:val="00221EB6"/>
    <w:rsid w:val="002240E0"/>
    <w:rsid w:val="00225365"/>
    <w:rsid w:val="00225B4B"/>
    <w:rsid w:val="00226B5E"/>
    <w:rsid w:val="00226E67"/>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25C8"/>
    <w:rsid w:val="00263A88"/>
    <w:rsid w:val="002649BF"/>
    <w:rsid w:val="002666C5"/>
    <w:rsid w:val="00270967"/>
    <w:rsid w:val="00270E19"/>
    <w:rsid w:val="00272652"/>
    <w:rsid w:val="002727B4"/>
    <w:rsid w:val="0027292D"/>
    <w:rsid w:val="00273858"/>
    <w:rsid w:val="00276693"/>
    <w:rsid w:val="00277675"/>
    <w:rsid w:val="00277BB4"/>
    <w:rsid w:val="002830CD"/>
    <w:rsid w:val="002834BE"/>
    <w:rsid w:val="00283BA9"/>
    <w:rsid w:val="002849A8"/>
    <w:rsid w:val="00284E97"/>
    <w:rsid w:val="00285923"/>
    <w:rsid w:val="0029004E"/>
    <w:rsid w:val="0029028A"/>
    <w:rsid w:val="00291D2D"/>
    <w:rsid w:val="00291D6E"/>
    <w:rsid w:val="0029274E"/>
    <w:rsid w:val="00296A30"/>
    <w:rsid w:val="00296B91"/>
    <w:rsid w:val="00296FC3"/>
    <w:rsid w:val="00297934"/>
    <w:rsid w:val="002A05C8"/>
    <w:rsid w:val="002A0CED"/>
    <w:rsid w:val="002A24D1"/>
    <w:rsid w:val="002A3F72"/>
    <w:rsid w:val="002A53BC"/>
    <w:rsid w:val="002A65BD"/>
    <w:rsid w:val="002B134D"/>
    <w:rsid w:val="002B1C10"/>
    <w:rsid w:val="002B3BF6"/>
    <w:rsid w:val="002B5450"/>
    <w:rsid w:val="002B6F6C"/>
    <w:rsid w:val="002B7DC6"/>
    <w:rsid w:val="002C0C4A"/>
    <w:rsid w:val="002C319E"/>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2A12"/>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0FA2"/>
    <w:rsid w:val="003217C6"/>
    <w:rsid w:val="003221C4"/>
    <w:rsid w:val="003222E0"/>
    <w:rsid w:val="003236AF"/>
    <w:rsid w:val="003239C4"/>
    <w:rsid w:val="00325E3E"/>
    <w:rsid w:val="00325FC0"/>
    <w:rsid w:val="00327EB8"/>
    <w:rsid w:val="00330119"/>
    <w:rsid w:val="00330147"/>
    <w:rsid w:val="003301C3"/>
    <w:rsid w:val="0033257B"/>
    <w:rsid w:val="00334864"/>
    <w:rsid w:val="00334E41"/>
    <w:rsid w:val="003408CC"/>
    <w:rsid w:val="0034099B"/>
    <w:rsid w:val="00343DDC"/>
    <w:rsid w:val="003440FC"/>
    <w:rsid w:val="00344F41"/>
    <w:rsid w:val="00345EE4"/>
    <w:rsid w:val="0034631D"/>
    <w:rsid w:val="00346822"/>
    <w:rsid w:val="00350FBA"/>
    <w:rsid w:val="0035216A"/>
    <w:rsid w:val="0035235F"/>
    <w:rsid w:val="00352AEA"/>
    <w:rsid w:val="00353442"/>
    <w:rsid w:val="0035379A"/>
    <w:rsid w:val="00353AC3"/>
    <w:rsid w:val="0035583F"/>
    <w:rsid w:val="00357AD2"/>
    <w:rsid w:val="003602FB"/>
    <w:rsid w:val="003606CA"/>
    <w:rsid w:val="00363120"/>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274"/>
    <w:rsid w:val="00385EB8"/>
    <w:rsid w:val="003860A2"/>
    <w:rsid w:val="00386591"/>
    <w:rsid w:val="003869A5"/>
    <w:rsid w:val="00386A28"/>
    <w:rsid w:val="0039051C"/>
    <w:rsid w:val="0039091A"/>
    <w:rsid w:val="00392B92"/>
    <w:rsid w:val="0039397E"/>
    <w:rsid w:val="00393F81"/>
    <w:rsid w:val="003959DF"/>
    <w:rsid w:val="0039673D"/>
    <w:rsid w:val="00396823"/>
    <w:rsid w:val="00397E9E"/>
    <w:rsid w:val="003A027D"/>
    <w:rsid w:val="003A2E30"/>
    <w:rsid w:val="003A2FC9"/>
    <w:rsid w:val="003A3445"/>
    <w:rsid w:val="003A3C11"/>
    <w:rsid w:val="003A3C3F"/>
    <w:rsid w:val="003A4806"/>
    <w:rsid w:val="003A4844"/>
    <w:rsid w:val="003A57E4"/>
    <w:rsid w:val="003A655A"/>
    <w:rsid w:val="003A6E70"/>
    <w:rsid w:val="003A7866"/>
    <w:rsid w:val="003B131B"/>
    <w:rsid w:val="003B17E4"/>
    <w:rsid w:val="003B442F"/>
    <w:rsid w:val="003B54C6"/>
    <w:rsid w:val="003B5CB1"/>
    <w:rsid w:val="003B6A7C"/>
    <w:rsid w:val="003C29AE"/>
    <w:rsid w:val="003C2ABC"/>
    <w:rsid w:val="003C4B66"/>
    <w:rsid w:val="003C57F8"/>
    <w:rsid w:val="003C6A7F"/>
    <w:rsid w:val="003D1A5B"/>
    <w:rsid w:val="003D1AF3"/>
    <w:rsid w:val="003D43CA"/>
    <w:rsid w:val="003D4FFC"/>
    <w:rsid w:val="003E1029"/>
    <w:rsid w:val="003E2A92"/>
    <w:rsid w:val="003E468C"/>
    <w:rsid w:val="003E473B"/>
    <w:rsid w:val="003E5A5D"/>
    <w:rsid w:val="003E5BC7"/>
    <w:rsid w:val="003E79DA"/>
    <w:rsid w:val="003F052F"/>
    <w:rsid w:val="003F0651"/>
    <w:rsid w:val="003F225F"/>
    <w:rsid w:val="003F2EC3"/>
    <w:rsid w:val="003F3824"/>
    <w:rsid w:val="00400A09"/>
    <w:rsid w:val="00401E09"/>
    <w:rsid w:val="00402741"/>
    <w:rsid w:val="004054FA"/>
    <w:rsid w:val="004061E9"/>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3325"/>
    <w:rsid w:val="004455DE"/>
    <w:rsid w:val="00446225"/>
    <w:rsid w:val="00447C95"/>
    <w:rsid w:val="00450662"/>
    <w:rsid w:val="004508B9"/>
    <w:rsid w:val="00451BF2"/>
    <w:rsid w:val="0045273B"/>
    <w:rsid w:val="004535CB"/>
    <w:rsid w:val="00454F3F"/>
    <w:rsid w:val="004557AB"/>
    <w:rsid w:val="00455DBD"/>
    <w:rsid w:val="00456171"/>
    <w:rsid w:val="00457BD8"/>
    <w:rsid w:val="00457DB6"/>
    <w:rsid w:val="004606DD"/>
    <w:rsid w:val="00460C92"/>
    <w:rsid w:val="004616EC"/>
    <w:rsid w:val="00461D73"/>
    <w:rsid w:val="00462B62"/>
    <w:rsid w:val="00463C44"/>
    <w:rsid w:val="0046748A"/>
    <w:rsid w:val="00467C52"/>
    <w:rsid w:val="00471A5D"/>
    <w:rsid w:val="00472DB3"/>
    <w:rsid w:val="004738B7"/>
    <w:rsid w:val="004747AF"/>
    <w:rsid w:val="00474F69"/>
    <w:rsid w:val="00475208"/>
    <w:rsid w:val="00475803"/>
    <w:rsid w:val="00476BBD"/>
    <w:rsid w:val="00476F3E"/>
    <w:rsid w:val="00477063"/>
    <w:rsid w:val="004776E2"/>
    <w:rsid w:val="004779F8"/>
    <w:rsid w:val="004808CE"/>
    <w:rsid w:val="0048157B"/>
    <w:rsid w:val="004819A4"/>
    <w:rsid w:val="00481A4B"/>
    <w:rsid w:val="00481CCA"/>
    <w:rsid w:val="004821DE"/>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40C1"/>
    <w:rsid w:val="004B65BF"/>
    <w:rsid w:val="004B6B28"/>
    <w:rsid w:val="004B6BB3"/>
    <w:rsid w:val="004B6D8B"/>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6A"/>
    <w:rsid w:val="004E258C"/>
    <w:rsid w:val="004E7923"/>
    <w:rsid w:val="004E7DD3"/>
    <w:rsid w:val="004F06DB"/>
    <w:rsid w:val="004F2CCD"/>
    <w:rsid w:val="004F356E"/>
    <w:rsid w:val="004F4EC8"/>
    <w:rsid w:val="004F5731"/>
    <w:rsid w:val="004F61C7"/>
    <w:rsid w:val="004F62DD"/>
    <w:rsid w:val="004F7497"/>
    <w:rsid w:val="00500449"/>
    <w:rsid w:val="00500B8A"/>
    <w:rsid w:val="0050139E"/>
    <w:rsid w:val="00502B86"/>
    <w:rsid w:val="0050667E"/>
    <w:rsid w:val="00507014"/>
    <w:rsid w:val="00507FA9"/>
    <w:rsid w:val="00511541"/>
    <w:rsid w:val="005132A5"/>
    <w:rsid w:val="00513EFD"/>
    <w:rsid w:val="00514DEF"/>
    <w:rsid w:val="00514F3E"/>
    <w:rsid w:val="00520325"/>
    <w:rsid w:val="005213AC"/>
    <w:rsid w:val="00522F73"/>
    <w:rsid w:val="005258BD"/>
    <w:rsid w:val="00525AB9"/>
    <w:rsid w:val="00526B81"/>
    <w:rsid w:val="0052713E"/>
    <w:rsid w:val="00527990"/>
    <w:rsid w:val="00530C6B"/>
    <w:rsid w:val="005321B5"/>
    <w:rsid w:val="00533E60"/>
    <w:rsid w:val="00534C78"/>
    <w:rsid w:val="00540AB7"/>
    <w:rsid w:val="00542C13"/>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574"/>
    <w:rsid w:val="005637A4"/>
    <w:rsid w:val="00563B00"/>
    <w:rsid w:val="00564497"/>
    <w:rsid w:val="0056724E"/>
    <w:rsid w:val="00573B3D"/>
    <w:rsid w:val="00573CD6"/>
    <w:rsid w:val="00574B07"/>
    <w:rsid w:val="0057608C"/>
    <w:rsid w:val="00576790"/>
    <w:rsid w:val="005777E0"/>
    <w:rsid w:val="0057783A"/>
    <w:rsid w:val="00577873"/>
    <w:rsid w:val="00582F09"/>
    <w:rsid w:val="005859A4"/>
    <w:rsid w:val="00585B3A"/>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AC4"/>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5829"/>
    <w:rsid w:val="005F64CE"/>
    <w:rsid w:val="005F722A"/>
    <w:rsid w:val="00601018"/>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6BD"/>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6ABE"/>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428C"/>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5D68"/>
    <w:rsid w:val="00716A59"/>
    <w:rsid w:val="00717B8E"/>
    <w:rsid w:val="00720052"/>
    <w:rsid w:val="00720BC3"/>
    <w:rsid w:val="00721090"/>
    <w:rsid w:val="007233D6"/>
    <w:rsid w:val="00723868"/>
    <w:rsid w:val="00723893"/>
    <w:rsid w:val="00723C23"/>
    <w:rsid w:val="00723D7A"/>
    <w:rsid w:val="0072490B"/>
    <w:rsid w:val="00726015"/>
    <w:rsid w:val="00726884"/>
    <w:rsid w:val="007305CE"/>
    <w:rsid w:val="00732053"/>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0DB4"/>
    <w:rsid w:val="007610DA"/>
    <w:rsid w:val="00763993"/>
    <w:rsid w:val="007653B8"/>
    <w:rsid w:val="00767047"/>
    <w:rsid w:val="00767C6E"/>
    <w:rsid w:val="007808AD"/>
    <w:rsid w:val="00781851"/>
    <w:rsid w:val="00781856"/>
    <w:rsid w:val="00781FB5"/>
    <w:rsid w:val="0078275C"/>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C79F8"/>
    <w:rsid w:val="007D04D3"/>
    <w:rsid w:val="007D0A57"/>
    <w:rsid w:val="007D1810"/>
    <w:rsid w:val="007D27E6"/>
    <w:rsid w:val="007D4B3A"/>
    <w:rsid w:val="007D6252"/>
    <w:rsid w:val="007D6638"/>
    <w:rsid w:val="007D75D7"/>
    <w:rsid w:val="007D79D5"/>
    <w:rsid w:val="007E0690"/>
    <w:rsid w:val="007E0738"/>
    <w:rsid w:val="007E0DFE"/>
    <w:rsid w:val="007E0FDB"/>
    <w:rsid w:val="007E11C2"/>
    <w:rsid w:val="007E1345"/>
    <w:rsid w:val="007E18AD"/>
    <w:rsid w:val="007E386F"/>
    <w:rsid w:val="007E465E"/>
    <w:rsid w:val="007E511A"/>
    <w:rsid w:val="007E579E"/>
    <w:rsid w:val="007E6818"/>
    <w:rsid w:val="007E7E2A"/>
    <w:rsid w:val="007F0B27"/>
    <w:rsid w:val="007F17D1"/>
    <w:rsid w:val="007F195F"/>
    <w:rsid w:val="007F215C"/>
    <w:rsid w:val="007F2DB7"/>
    <w:rsid w:val="007F3384"/>
    <w:rsid w:val="007F3450"/>
    <w:rsid w:val="007F7851"/>
    <w:rsid w:val="00802321"/>
    <w:rsid w:val="00803840"/>
    <w:rsid w:val="00804F74"/>
    <w:rsid w:val="00806483"/>
    <w:rsid w:val="008126B6"/>
    <w:rsid w:val="00814345"/>
    <w:rsid w:val="00816DEC"/>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23A7"/>
    <w:rsid w:val="00844C4A"/>
    <w:rsid w:val="00847B0E"/>
    <w:rsid w:val="00847EE7"/>
    <w:rsid w:val="008509D4"/>
    <w:rsid w:val="00850EB7"/>
    <w:rsid w:val="00851049"/>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4595"/>
    <w:rsid w:val="00875899"/>
    <w:rsid w:val="0087596B"/>
    <w:rsid w:val="00877B5D"/>
    <w:rsid w:val="00881197"/>
    <w:rsid w:val="008830A2"/>
    <w:rsid w:val="00886318"/>
    <w:rsid w:val="008874C3"/>
    <w:rsid w:val="00891077"/>
    <w:rsid w:val="00891D38"/>
    <w:rsid w:val="00891E5D"/>
    <w:rsid w:val="00891FC7"/>
    <w:rsid w:val="008926DD"/>
    <w:rsid w:val="008929C7"/>
    <w:rsid w:val="00894BFE"/>
    <w:rsid w:val="00894FDB"/>
    <w:rsid w:val="008A17DC"/>
    <w:rsid w:val="008A2810"/>
    <w:rsid w:val="008A58E0"/>
    <w:rsid w:val="008A66B0"/>
    <w:rsid w:val="008A6C7F"/>
    <w:rsid w:val="008A729F"/>
    <w:rsid w:val="008B019E"/>
    <w:rsid w:val="008B147E"/>
    <w:rsid w:val="008B1AF3"/>
    <w:rsid w:val="008B1F64"/>
    <w:rsid w:val="008B2A36"/>
    <w:rsid w:val="008B4359"/>
    <w:rsid w:val="008B497E"/>
    <w:rsid w:val="008B4B93"/>
    <w:rsid w:val="008B4EF1"/>
    <w:rsid w:val="008B5ED3"/>
    <w:rsid w:val="008B611D"/>
    <w:rsid w:val="008B62E9"/>
    <w:rsid w:val="008B68D8"/>
    <w:rsid w:val="008B6D28"/>
    <w:rsid w:val="008B75A5"/>
    <w:rsid w:val="008B7C5A"/>
    <w:rsid w:val="008C0C60"/>
    <w:rsid w:val="008C3B25"/>
    <w:rsid w:val="008C3FCE"/>
    <w:rsid w:val="008C4186"/>
    <w:rsid w:val="008C5A58"/>
    <w:rsid w:val="008C629D"/>
    <w:rsid w:val="008C7A78"/>
    <w:rsid w:val="008D0436"/>
    <w:rsid w:val="008D12CD"/>
    <w:rsid w:val="008D1532"/>
    <w:rsid w:val="008D33FD"/>
    <w:rsid w:val="008D344E"/>
    <w:rsid w:val="008D3839"/>
    <w:rsid w:val="008D3FED"/>
    <w:rsid w:val="008D4A5C"/>
    <w:rsid w:val="008D65D1"/>
    <w:rsid w:val="008D7065"/>
    <w:rsid w:val="008D7CCE"/>
    <w:rsid w:val="008E0930"/>
    <w:rsid w:val="008E0F09"/>
    <w:rsid w:val="008E1232"/>
    <w:rsid w:val="008E2CEE"/>
    <w:rsid w:val="008E2F5B"/>
    <w:rsid w:val="008E3B79"/>
    <w:rsid w:val="008E4243"/>
    <w:rsid w:val="008E4BE8"/>
    <w:rsid w:val="008E4EC2"/>
    <w:rsid w:val="008E6064"/>
    <w:rsid w:val="008E6616"/>
    <w:rsid w:val="008F0B79"/>
    <w:rsid w:val="008F0C5C"/>
    <w:rsid w:val="008F1AA9"/>
    <w:rsid w:val="008F23BA"/>
    <w:rsid w:val="008F31D8"/>
    <w:rsid w:val="008F39A4"/>
    <w:rsid w:val="008F6FEA"/>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70D"/>
    <w:rsid w:val="009268A4"/>
    <w:rsid w:val="00926AF8"/>
    <w:rsid w:val="00926D0F"/>
    <w:rsid w:val="00930949"/>
    <w:rsid w:val="00930A3D"/>
    <w:rsid w:val="00930FAA"/>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2F09"/>
    <w:rsid w:val="00953167"/>
    <w:rsid w:val="00954DD5"/>
    <w:rsid w:val="00956391"/>
    <w:rsid w:val="0095659F"/>
    <w:rsid w:val="00961183"/>
    <w:rsid w:val="009620B6"/>
    <w:rsid w:val="009621BC"/>
    <w:rsid w:val="00962396"/>
    <w:rsid w:val="009634BC"/>
    <w:rsid w:val="00964465"/>
    <w:rsid w:val="00964D49"/>
    <w:rsid w:val="00966969"/>
    <w:rsid w:val="00967465"/>
    <w:rsid w:val="0096763D"/>
    <w:rsid w:val="00967C12"/>
    <w:rsid w:val="009709D3"/>
    <w:rsid w:val="00970E5D"/>
    <w:rsid w:val="0097116C"/>
    <w:rsid w:val="0097292D"/>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3C23"/>
    <w:rsid w:val="00994232"/>
    <w:rsid w:val="0099648C"/>
    <w:rsid w:val="00997500"/>
    <w:rsid w:val="009A1758"/>
    <w:rsid w:val="009A694A"/>
    <w:rsid w:val="009A6F76"/>
    <w:rsid w:val="009A7C11"/>
    <w:rsid w:val="009B1786"/>
    <w:rsid w:val="009B35F4"/>
    <w:rsid w:val="009B3A93"/>
    <w:rsid w:val="009B3ADF"/>
    <w:rsid w:val="009B3B42"/>
    <w:rsid w:val="009B3CB1"/>
    <w:rsid w:val="009B4705"/>
    <w:rsid w:val="009B7F8A"/>
    <w:rsid w:val="009C4024"/>
    <w:rsid w:val="009C6D53"/>
    <w:rsid w:val="009C792A"/>
    <w:rsid w:val="009D1CF8"/>
    <w:rsid w:val="009D1DFB"/>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0D0"/>
    <w:rsid w:val="00A0140D"/>
    <w:rsid w:val="00A027F5"/>
    <w:rsid w:val="00A03CCB"/>
    <w:rsid w:val="00A04528"/>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825"/>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A7F6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C7B7C"/>
    <w:rsid w:val="00AD06F4"/>
    <w:rsid w:val="00AD4701"/>
    <w:rsid w:val="00AD5847"/>
    <w:rsid w:val="00AD622E"/>
    <w:rsid w:val="00AD71DD"/>
    <w:rsid w:val="00AE0567"/>
    <w:rsid w:val="00AE0701"/>
    <w:rsid w:val="00AE33EB"/>
    <w:rsid w:val="00AE36E4"/>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829"/>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3BEB"/>
    <w:rsid w:val="00B56023"/>
    <w:rsid w:val="00B560C9"/>
    <w:rsid w:val="00B56A21"/>
    <w:rsid w:val="00B5758A"/>
    <w:rsid w:val="00B60331"/>
    <w:rsid w:val="00B60B1C"/>
    <w:rsid w:val="00B6471C"/>
    <w:rsid w:val="00B656DE"/>
    <w:rsid w:val="00B6590A"/>
    <w:rsid w:val="00B65A00"/>
    <w:rsid w:val="00B67397"/>
    <w:rsid w:val="00B67823"/>
    <w:rsid w:val="00B67F06"/>
    <w:rsid w:val="00B72A11"/>
    <w:rsid w:val="00B72BE4"/>
    <w:rsid w:val="00B73DED"/>
    <w:rsid w:val="00B74A9F"/>
    <w:rsid w:val="00B751BE"/>
    <w:rsid w:val="00B758C9"/>
    <w:rsid w:val="00B771CC"/>
    <w:rsid w:val="00B80019"/>
    <w:rsid w:val="00B823CC"/>
    <w:rsid w:val="00B82637"/>
    <w:rsid w:val="00B83F12"/>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5C65"/>
    <w:rsid w:val="00BA5E74"/>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77B"/>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A09"/>
    <w:rsid w:val="00BE4B69"/>
    <w:rsid w:val="00BE553C"/>
    <w:rsid w:val="00BF19A0"/>
    <w:rsid w:val="00BF1DF4"/>
    <w:rsid w:val="00BF4827"/>
    <w:rsid w:val="00BF4939"/>
    <w:rsid w:val="00BF5319"/>
    <w:rsid w:val="00BF5430"/>
    <w:rsid w:val="00BF5943"/>
    <w:rsid w:val="00BF6E2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2D0"/>
    <w:rsid w:val="00C36C73"/>
    <w:rsid w:val="00C37111"/>
    <w:rsid w:val="00C372C8"/>
    <w:rsid w:val="00C41648"/>
    <w:rsid w:val="00C4220C"/>
    <w:rsid w:val="00C44828"/>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494D"/>
    <w:rsid w:val="00C75351"/>
    <w:rsid w:val="00C7603A"/>
    <w:rsid w:val="00C76D60"/>
    <w:rsid w:val="00C76FED"/>
    <w:rsid w:val="00C77016"/>
    <w:rsid w:val="00C77171"/>
    <w:rsid w:val="00C772E5"/>
    <w:rsid w:val="00C774AD"/>
    <w:rsid w:val="00C77628"/>
    <w:rsid w:val="00C77AFA"/>
    <w:rsid w:val="00C77FEC"/>
    <w:rsid w:val="00C800A8"/>
    <w:rsid w:val="00C80CF1"/>
    <w:rsid w:val="00C82DD1"/>
    <w:rsid w:val="00C82F53"/>
    <w:rsid w:val="00C84682"/>
    <w:rsid w:val="00C90599"/>
    <w:rsid w:val="00C93DA5"/>
    <w:rsid w:val="00C94A47"/>
    <w:rsid w:val="00C953CD"/>
    <w:rsid w:val="00C95FEF"/>
    <w:rsid w:val="00C96DFE"/>
    <w:rsid w:val="00C97C0D"/>
    <w:rsid w:val="00C97E01"/>
    <w:rsid w:val="00C97F35"/>
    <w:rsid w:val="00CA04BD"/>
    <w:rsid w:val="00CA2ACA"/>
    <w:rsid w:val="00CA2FFA"/>
    <w:rsid w:val="00CA3767"/>
    <w:rsid w:val="00CA3C80"/>
    <w:rsid w:val="00CA44ED"/>
    <w:rsid w:val="00CA6859"/>
    <w:rsid w:val="00CB1583"/>
    <w:rsid w:val="00CB1802"/>
    <w:rsid w:val="00CB1F83"/>
    <w:rsid w:val="00CB2BC7"/>
    <w:rsid w:val="00CB6ED0"/>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691A"/>
    <w:rsid w:val="00D07138"/>
    <w:rsid w:val="00D07C13"/>
    <w:rsid w:val="00D07E94"/>
    <w:rsid w:val="00D13DEB"/>
    <w:rsid w:val="00D145A7"/>
    <w:rsid w:val="00D166F6"/>
    <w:rsid w:val="00D177B2"/>
    <w:rsid w:val="00D20C0D"/>
    <w:rsid w:val="00D2103D"/>
    <w:rsid w:val="00D21CA1"/>
    <w:rsid w:val="00D2245C"/>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1FF0"/>
    <w:rsid w:val="00D42AFF"/>
    <w:rsid w:val="00D434D5"/>
    <w:rsid w:val="00D43FE6"/>
    <w:rsid w:val="00D46C5E"/>
    <w:rsid w:val="00D476EF"/>
    <w:rsid w:val="00D52732"/>
    <w:rsid w:val="00D52DB3"/>
    <w:rsid w:val="00D56549"/>
    <w:rsid w:val="00D57519"/>
    <w:rsid w:val="00D57553"/>
    <w:rsid w:val="00D613B8"/>
    <w:rsid w:val="00D6207B"/>
    <w:rsid w:val="00D62F84"/>
    <w:rsid w:val="00D649CD"/>
    <w:rsid w:val="00D651BA"/>
    <w:rsid w:val="00D65E69"/>
    <w:rsid w:val="00D65E76"/>
    <w:rsid w:val="00D701A3"/>
    <w:rsid w:val="00D72578"/>
    <w:rsid w:val="00D73BD6"/>
    <w:rsid w:val="00D74C9F"/>
    <w:rsid w:val="00D74D61"/>
    <w:rsid w:val="00D7731A"/>
    <w:rsid w:val="00D7734B"/>
    <w:rsid w:val="00D77D72"/>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60ED"/>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33BB"/>
    <w:rsid w:val="00DE4EAA"/>
    <w:rsid w:val="00DE5B5E"/>
    <w:rsid w:val="00DE629E"/>
    <w:rsid w:val="00DE799C"/>
    <w:rsid w:val="00DF2EBA"/>
    <w:rsid w:val="00DF33AC"/>
    <w:rsid w:val="00DF56C3"/>
    <w:rsid w:val="00DF5C29"/>
    <w:rsid w:val="00DF7ECB"/>
    <w:rsid w:val="00E002D9"/>
    <w:rsid w:val="00E0074D"/>
    <w:rsid w:val="00E00D3B"/>
    <w:rsid w:val="00E021AF"/>
    <w:rsid w:val="00E0262A"/>
    <w:rsid w:val="00E02CFC"/>
    <w:rsid w:val="00E03051"/>
    <w:rsid w:val="00E04BAB"/>
    <w:rsid w:val="00E04C9C"/>
    <w:rsid w:val="00E052F7"/>
    <w:rsid w:val="00E0530C"/>
    <w:rsid w:val="00E06AB6"/>
    <w:rsid w:val="00E06EDD"/>
    <w:rsid w:val="00E10370"/>
    <w:rsid w:val="00E1292C"/>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368"/>
    <w:rsid w:val="00E43F62"/>
    <w:rsid w:val="00E44B77"/>
    <w:rsid w:val="00E45C14"/>
    <w:rsid w:val="00E464C1"/>
    <w:rsid w:val="00E4653A"/>
    <w:rsid w:val="00E475CB"/>
    <w:rsid w:val="00E50C1B"/>
    <w:rsid w:val="00E52857"/>
    <w:rsid w:val="00E5673C"/>
    <w:rsid w:val="00E572C4"/>
    <w:rsid w:val="00E6092A"/>
    <w:rsid w:val="00E611F4"/>
    <w:rsid w:val="00E6746E"/>
    <w:rsid w:val="00E67524"/>
    <w:rsid w:val="00E7039B"/>
    <w:rsid w:val="00E708FF"/>
    <w:rsid w:val="00E7179B"/>
    <w:rsid w:val="00E7267C"/>
    <w:rsid w:val="00E74770"/>
    <w:rsid w:val="00E7493B"/>
    <w:rsid w:val="00E77385"/>
    <w:rsid w:val="00E77931"/>
    <w:rsid w:val="00E802DE"/>
    <w:rsid w:val="00E8079B"/>
    <w:rsid w:val="00E80EE8"/>
    <w:rsid w:val="00E81237"/>
    <w:rsid w:val="00E81252"/>
    <w:rsid w:val="00E81C46"/>
    <w:rsid w:val="00E82C72"/>
    <w:rsid w:val="00E83251"/>
    <w:rsid w:val="00E83681"/>
    <w:rsid w:val="00E83824"/>
    <w:rsid w:val="00E85895"/>
    <w:rsid w:val="00E85ADA"/>
    <w:rsid w:val="00E9019C"/>
    <w:rsid w:val="00E90697"/>
    <w:rsid w:val="00E91466"/>
    <w:rsid w:val="00E9203A"/>
    <w:rsid w:val="00E94CF0"/>
    <w:rsid w:val="00E94DDD"/>
    <w:rsid w:val="00E9565F"/>
    <w:rsid w:val="00E9605C"/>
    <w:rsid w:val="00E96B84"/>
    <w:rsid w:val="00E96CCD"/>
    <w:rsid w:val="00E96D10"/>
    <w:rsid w:val="00EA1E5A"/>
    <w:rsid w:val="00EA2B43"/>
    <w:rsid w:val="00EA2BF0"/>
    <w:rsid w:val="00EA3833"/>
    <w:rsid w:val="00EA468F"/>
    <w:rsid w:val="00EA53A9"/>
    <w:rsid w:val="00EB0338"/>
    <w:rsid w:val="00EB0518"/>
    <w:rsid w:val="00EB0F00"/>
    <w:rsid w:val="00EB1127"/>
    <w:rsid w:val="00EB13CB"/>
    <w:rsid w:val="00EB2637"/>
    <w:rsid w:val="00EB2A20"/>
    <w:rsid w:val="00EB351A"/>
    <w:rsid w:val="00EB35DA"/>
    <w:rsid w:val="00EB3601"/>
    <w:rsid w:val="00EB4154"/>
    <w:rsid w:val="00EB4D67"/>
    <w:rsid w:val="00EB55C9"/>
    <w:rsid w:val="00EB5F9A"/>
    <w:rsid w:val="00EB6EB4"/>
    <w:rsid w:val="00EB701A"/>
    <w:rsid w:val="00EC0195"/>
    <w:rsid w:val="00EC0B20"/>
    <w:rsid w:val="00EC2DD4"/>
    <w:rsid w:val="00EC30F5"/>
    <w:rsid w:val="00EC3883"/>
    <w:rsid w:val="00EC6240"/>
    <w:rsid w:val="00EC6E0F"/>
    <w:rsid w:val="00ED00D1"/>
    <w:rsid w:val="00ED15D6"/>
    <w:rsid w:val="00ED1653"/>
    <w:rsid w:val="00ED1F9F"/>
    <w:rsid w:val="00ED2F90"/>
    <w:rsid w:val="00ED3803"/>
    <w:rsid w:val="00ED392B"/>
    <w:rsid w:val="00ED3CAD"/>
    <w:rsid w:val="00ED495E"/>
    <w:rsid w:val="00ED6720"/>
    <w:rsid w:val="00ED734E"/>
    <w:rsid w:val="00EE0847"/>
    <w:rsid w:val="00EE1369"/>
    <w:rsid w:val="00EE1C79"/>
    <w:rsid w:val="00EE243D"/>
    <w:rsid w:val="00EE2E37"/>
    <w:rsid w:val="00EE321B"/>
    <w:rsid w:val="00EE418B"/>
    <w:rsid w:val="00EE458D"/>
    <w:rsid w:val="00EE461C"/>
    <w:rsid w:val="00EE5CA3"/>
    <w:rsid w:val="00EE6589"/>
    <w:rsid w:val="00EE7704"/>
    <w:rsid w:val="00EF02CD"/>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4F7D"/>
    <w:rsid w:val="00F25645"/>
    <w:rsid w:val="00F260F0"/>
    <w:rsid w:val="00F265A8"/>
    <w:rsid w:val="00F268F9"/>
    <w:rsid w:val="00F279EE"/>
    <w:rsid w:val="00F3016A"/>
    <w:rsid w:val="00F304E6"/>
    <w:rsid w:val="00F30CA8"/>
    <w:rsid w:val="00F31B73"/>
    <w:rsid w:val="00F31E67"/>
    <w:rsid w:val="00F34BD3"/>
    <w:rsid w:val="00F40515"/>
    <w:rsid w:val="00F40997"/>
    <w:rsid w:val="00F41133"/>
    <w:rsid w:val="00F4133A"/>
    <w:rsid w:val="00F435CE"/>
    <w:rsid w:val="00F43C30"/>
    <w:rsid w:val="00F453D3"/>
    <w:rsid w:val="00F50B50"/>
    <w:rsid w:val="00F50CD1"/>
    <w:rsid w:val="00F50E5B"/>
    <w:rsid w:val="00F52954"/>
    <w:rsid w:val="00F621D8"/>
    <w:rsid w:val="00F62EC9"/>
    <w:rsid w:val="00F62F4F"/>
    <w:rsid w:val="00F63F1E"/>
    <w:rsid w:val="00F65075"/>
    <w:rsid w:val="00F66E76"/>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86E04"/>
    <w:rsid w:val="00F9020A"/>
    <w:rsid w:val="00F91A77"/>
    <w:rsid w:val="00F91C03"/>
    <w:rsid w:val="00F92ACA"/>
    <w:rsid w:val="00F96287"/>
    <w:rsid w:val="00F97950"/>
    <w:rsid w:val="00F97A2F"/>
    <w:rsid w:val="00FA0A30"/>
    <w:rsid w:val="00FA0AC3"/>
    <w:rsid w:val="00FA0D8F"/>
    <w:rsid w:val="00FA0EEF"/>
    <w:rsid w:val="00FA1792"/>
    <w:rsid w:val="00FA28CD"/>
    <w:rsid w:val="00FA524E"/>
    <w:rsid w:val="00FA6739"/>
    <w:rsid w:val="00FA751E"/>
    <w:rsid w:val="00FA760C"/>
    <w:rsid w:val="00FA7A87"/>
    <w:rsid w:val="00FB1C04"/>
    <w:rsid w:val="00FB33DB"/>
    <w:rsid w:val="00FB476E"/>
    <w:rsid w:val="00FB4810"/>
    <w:rsid w:val="00FB688F"/>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C7768"/>
    <w:rsid w:val="00FD0DA1"/>
    <w:rsid w:val="00FD0F37"/>
    <w:rsid w:val="00FD1005"/>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343">
      <w:bodyDiv w:val="1"/>
      <w:marLeft w:val="0"/>
      <w:marRight w:val="0"/>
      <w:marTop w:val="0"/>
      <w:marBottom w:val="0"/>
      <w:divBdr>
        <w:top w:val="none" w:sz="0" w:space="0" w:color="auto"/>
        <w:left w:val="none" w:sz="0" w:space="0" w:color="auto"/>
        <w:bottom w:val="none" w:sz="0" w:space="0" w:color="auto"/>
        <w:right w:val="none" w:sz="0" w:space="0" w:color="auto"/>
      </w:divBdr>
    </w:div>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1977400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36">
          <w:marLeft w:val="0"/>
          <w:marRight w:val="0"/>
          <w:marTop w:val="0"/>
          <w:marBottom w:val="0"/>
          <w:divBdr>
            <w:top w:val="none" w:sz="0" w:space="0" w:color="auto"/>
            <w:left w:val="none" w:sz="0" w:space="0" w:color="auto"/>
            <w:bottom w:val="none" w:sz="0" w:space="0" w:color="auto"/>
            <w:right w:val="none" w:sz="0" w:space="0" w:color="auto"/>
          </w:divBdr>
        </w:div>
        <w:div w:id="8994070">
          <w:marLeft w:val="0"/>
          <w:marRight w:val="0"/>
          <w:marTop w:val="0"/>
          <w:marBottom w:val="0"/>
          <w:divBdr>
            <w:top w:val="none" w:sz="0" w:space="0" w:color="auto"/>
            <w:left w:val="none" w:sz="0" w:space="0" w:color="auto"/>
            <w:bottom w:val="none" w:sz="0" w:space="0" w:color="auto"/>
            <w:right w:val="none" w:sz="0" w:space="0" w:color="auto"/>
          </w:divBdr>
          <w:divsChild>
            <w:div w:id="850335323">
              <w:marLeft w:val="0"/>
              <w:marRight w:val="0"/>
              <w:marTop w:val="0"/>
              <w:marBottom w:val="0"/>
              <w:divBdr>
                <w:top w:val="none" w:sz="0" w:space="0" w:color="auto"/>
                <w:left w:val="none" w:sz="0" w:space="0" w:color="auto"/>
                <w:bottom w:val="none" w:sz="0" w:space="0" w:color="auto"/>
                <w:right w:val="none" w:sz="0" w:space="0" w:color="auto"/>
              </w:divBdr>
              <w:divsChild>
                <w:div w:id="158935564">
                  <w:marLeft w:val="0"/>
                  <w:marRight w:val="0"/>
                  <w:marTop w:val="0"/>
                  <w:marBottom w:val="0"/>
                  <w:divBdr>
                    <w:top w:val="none" w:sz="0" w:space="0" w:color="auto"/>
                    <w:left w:val="none" w:sz="0" w:space="0" w:color="auto"/>
                    <w:bottom w:val="none" w:sz="0" w:space="0" w:color="auto"/>
                    <w:right w:val="none" w:sz="0" w:space="0" w:color="auto"/>
                  </w:divBdr>
                </w:div>
              </w:divsChild>
            </w:div>
            <w:div w:id="10292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9655">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385765141">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36632462">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493033946">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70845736">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977028362">
      <w:bodyDiv w:val="1"/>
      <w:marLeft w:val="0"/>
      <w:marRight w:val="0"/>
      <w:marTop w:val="0"/>
      <w:marBottom w:val="0"/>
      <w:divBdr>
        <w:top w:val="none" w:sz="0" w:space="0" w:color="auto"/>
        <w:left w:val="none" w:sz="0" w:space="0" w:color="auto"/>
        <w:bottom w:val="none" w:sz="0" w:space="0" w:color="auto"/>
        <w:right w:val="none" w:sz="0" w:space="0" w:color="auto"/>
      </w:divBdr>
      <w:divsChild>
        <w:div w:id="1881436572">
          <w:marLeft w:val="0"/>
          <w:marRight w:val="0"/>
          <w:marTop w:val="0"/>
          <w:marBottom w:val="0"/>
          <w:divBdr>
            <w:top w:val="none" w:sz="0" w:space="0" w:color="auto"/>
            <w:left w:val="none" w:sz="0" w:space="0" w:color="auto"/>
            <w:bottom w:val="none" w:sz="0" w:space="0" w:color="auto"/>
            <w:right w:val="none" w:sz="0" w:space="0" w:color="auto"/>
          </w:divBdr>
        </w:div>
        <w:div w:id="505558969">
          <w:marLeft w:val="0"/>
          <w:marRight w:val="0"/>
          <w:marTop w:val="0"/>
          <w:marBottom w:val="0"/>
          <w:divBdr>
            <w:top w:val="none" w:sz="0" w:space="0" w:color="auto"/>
            <w:left w:val="none" w:sz="0" w:space="0" w:color="auto"/>
            <w:bottom w:val="none" w:sz="0" w:space="0" w:color="auto"/>
            <w:right w:val="none" w:sz="0" w:space="0" w:color="auto"/>
          </w:divBdr>
        </w:div>
      </w:divsChild>
    </w:div>
    <w:div w:id="1015502515">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20759417">
      <w:bodyDiv w:val="1"/>
      <w:marLeft w:val="0"/>
      <w:marRight w:val="0"/>
      <w:marTop w:val="0"/>
      <w:marBottom w:val="0"/>
      <w:divBdr>
        <w:top w:val="none" w:sz="0" w:space="0" w:color="auto"/>
        <w:left w:val="none" w:sz="0" w:space="0" w:color="auto"/>
        <w:bottom w:val="none" w:sz="0" w:space="0" w:color="auto"/>
        <w:right w:val="none" w:sz="0" w:space="0" w:color="auto"/>
      </w:divBdr>
    </w:div>
    <w:div w:id="1140999497">
      <w:bodyDiv w:val="1"/>
      <w:marLeft w:val="0"/>
      <w:marRight w:val="0"/>
      <w:marTop w:val="0"/>
      <w:marBottom w:val="0"/>
      <w:divBdr>
        <w:top w:val="none" w:sz="0" w:space="0" w:color="auto"/>
        <w:left w:val="none" w:sz="0" w:space="0" w:color="auto"/>
        <w:bottom w:val="none" w:sz="0" w:space="0" w:color="auto"/>
        <w:right w:val="none" w:sz="0" w:space="0" w:color="auto"/>
      </w:divBdr>
      <w:divsChild>
        <w:div w:id="860241140">
          <w:marLeft w:val="0"/>
          <w:marRight w:val="0"/>
          <w:marTop w:val="0"/>
          <w:marBottom w:val="0"/>
          <w:divBdr>
            <w:top w:val="none" w:sz="0" w:space="0" w:color="auto"/>
            <w:left w:val="none" w:sz="0" w:space="0" w:color="auto"/>
            <w:bottom w:val="none" w:sz="0" w:space="0" w:color="auto"/>
            <w:right w:val="none" w:sz="0" w:space="0" w:color="auto"/>
          </w:divBdr>
        </w:div>
        <w:div w:id="2028557387">
          <w:marLeft w:val="0"/>
          <w:marRight w:val="0"/>
          <w:marTop w:val="0"/>
          <w:marBottom w:val="0"/>
          <w:divBdr>
            <w:top w:val="none" w:sz="0" w:space="0" w:color="auto"/>
            <w:left w:val="none" w:sz="0" w:space="0" w:color="auto"/>
            <w:bottom w:val="none" w:sz="0" w:space="0" w:color="auto"/>
            <w:right w:val="none" w:sz="0" w:space="0" w:color="auto"/>
          </w:divBdr>
        </w:div>
      </w:divsChild>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419">
      <w:bodyDiv w:val="1"/>
      <w:marLeft w:val="0"/>
      <w:marRight w:val="0"/>
      <w:marTop w:val="0"/>
      <w:marBottom w:val="0"/>
      <w:divBdr>
        <w:top w:val="none" w:sz="0" w:space="0" w:color="auto"/>
        <w:left w:val="none" w:sz="0" w:space="0" w:color="auto"/>
        <w:bottom w:val="none" w:sz="0" w:space="0" w:color="auto"/>
        <w:right w:val="none" w:sz="0" w:space="0" w:color="auto"/>
      </w:divBdr>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3377">
      <w:bodyDiv w:val="1"/>
      <w:marLeft w:val="0"/>
      <w:marRight w:val="0"/>
      <w:marTop w:val="0"/>
      <w:marBottom w:val="0"/>
      <w:divBdr>
        <w:top w:val="none" w:sz="0" w:space="0" w:color="auto"/>
        <w:left w:val="none" w:sz="0" w:space="0" w:color="auto"/>
        <w:bottom w:val="none" w:sz="0" w:space="0" w:color="auto"/>
        <w:right w:val="none" w:sz="0" w:space="0" w:color="auto"/>
      </w:divBdr>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47790418">
      <w:bodyDiv w:val="1"/>
      <w:marLeft w:val="0"/>
      <w:marRight w:val="0"/>
      <w:marTop w:val="0"/>
      <w:marBottom w:val="0"/>
      <w:divBdr>
        <w:top w:val="none" w:sz="0" w:space="0" w:color="auto"/>
        <w:left w:val="none" w:sz="0" w:space="0" w:color="auto"/>
        <w:bottom w:val="none" w:sz="0" w:space="0" w:color="auto"/>
        <w:right w:val="none" w:sz="0" w:space="0" w:color="auto"/>
      </w:divBdr>
      <w:divsChild>
        <w:div w:id="1803958325">
          <w:marLeft w:val="0"/>
          <w:marRight w:val="0"/>
          <w:marTop w:val="0"/>
          <w:marBottom w:val="0"/>
          <w:divBdr>
            <w:top w:val="none" w:sz="0" w:space="0" w:color="auto"/>
            <w:left w:val="none" w:sz="0" w:space="0" w:color="auto"/>
            <w:bottom w:val="none" w:sz="0" w:space="0" w:color="auto"/>
            <w:right w:val="none" w:sz="0" w:space="0" w:color="auto"/>
          </w:divBdr>
          <w:divsChild>
            <w:div w:id="609312464">
              <w:marLeft w:val="0"/>
              <w:marRight w:val="0"/>
              <w:marTop w:val="0"/>
              <w:marBottom w:val="0"/>
              <w:divBdr>
                <w:top w:val="none" w:sz="0" w:space="0" w:color="auto"/>
                <w:left w:val="none" w:sz="0" w:space="0" w:color="auto"/>
                <w:bottom w:val="none" w:sz="0" w:space="0" w:color="auto"/>
                <w:right w:val="none" w:sz="0" w:space="0" w:color="auto"/>
              </w:divBdr>
            </w:div>
            <w:div w:id="1974166272">
              <w:marLeft w:val="0"/>
              <w:marRight w:val="0"/>
              <w:marTop w:val="0"/>
              <w:marBottom w:val="0"/>
              <w:divBdr>
                <w:top w:val="none" w:sz="0" w:space="0" w:color="auto"/>
                <w:left w:val="none" w:sz="0" w:space="0" w:color="auto"/>
                <w:bottom w:val="none" w:sz="0" w:space="0" w:color="auto"/>
                <w:right w:val="none" w:sz="0" w:space="0" w:color="auto"/>
              </w:divBdr>
            </w:div>
            <w:div w:id="388958793">
              <w:marLeft w:val="0"/>
              <w:marRight w:val="0"/>
              <w:marTop w:val="0"/>
              <w:marBottom w:val="0"/>
              <w:divBdr>
                <w:top w:val="none" w:sz="0" w:space="0" w:color="auto"/>
                <w:left w:val="none" w:sz="0" w:space="0" w:color="auto"/>
                <w:bottom w:val="none" w:sz="0" w:space="0" w:color="auto"/>
                <w:right w:val="none" w:sz="0" w:space="0" w:color="auto"/>
              </w:divBdr>
            </w:div>
            <w:div w:id="759983211">
              <w:marLeft w:val="0"/>
              <w:marRight w:val="0"/>
              <w:marTop w:val="0"/>
              <w:marBottom w:val="0"/>
              <w:divBdr>
                <w:top w:val="none" w:sz="0" w:space="0" w:color="auto"/>
                <w:left w:val="none" w:sz="0" w:space="0" w:color="auto"/>
                <w:bottom w:val="none" w:sz="0" w:space="0" w:color="auto"/>
                <w:right w:val="none" w:sz="0" w:space="0" w:color="auto"/>
              </w:divBdr>
            </w:div>
            <w:div w:id="1608384879">
              <w:marLeft w:val="0"/>
              <w:marRight w:val="0"/>
              <w:marTop w:val="0"/>
              <w:marBottom w:val="0"/>
              <w:divBdr>
                <w:top w:val="none" w:sz="0" w:space="0" w:color="auto"/>
                <w:left w:val="none" w:sz="0" w:space="0" w:color="auto"/>
                <w:bottom w:val="none" w:sz="0" w:space="0" w:color="auto"/>
                <w:right w:val="none" w:sz="0" w:space="0" w:color="auto"/>
              </w:divBdr>
            </w:div>
            <w:div w:id="213589356">
              <w:marLeft w:val="0"/>
              <w:marRight w:val="0"/>
              <w:marTop w:val="0"/>
              <w:marBottom w:val="0"/>
              <w:divBdr>
                <w:top w:val="none" w:sz="0" w:space="0" w:color="auto"/>
                <w:left w:val="none" w:sz="0" w:space="0" w:color="auto"/>
                <w:bottom w:val="none" w:sz="0" w:space="0" w:color="auto"/>
                <w:right w:val="none" w:sz="0" w:space="0" w:color="auto"/>
              </w:divBdr>
            </w:div>
            <w:div w:id="1030499306">
              <w:marLeft w:val="0"/>
              <w:marRight w:val="0"/>
              <w:marTop w:val="0"/>
              <w:marBottom w:val="0"/>
              <w:divBdr>
                <w:top w:val="none" w:sz="0" w:space="0" w:color="auto"/>
                <w:left w:val="none" w:sz="0" w:space="0" w:color="auto"/>
                <w:bottom w:val="none" w:sz="0" w:space="0" w:color="auto"/>
                <w:right w:val="none" w:sz="0" w:space="0" w:color="auto"/>
              </w:divBdr>
            </w:div>
            <w:div w:id="1193809984">
              <w:marLeft w:val="0"/>
              <w:marRight w:val="0"/>
              <w:marTop w:val="0"/>
              <w:marBottom w:val="0"/>
              <w:divBdr>
                <w:top w:val="none" w:sz="0" w:space="0" w:color="auto"/>
                <w:left w:val="none" w:sz="0" w:space="0" w:color="auto"/>
                <w:bottom w:val="none" w:sz="0" w:space="0" w:color="auto"/>
                <w:right w:val="none" w:sz="0" w:space="0" w:color="auto"/>
              </w:divBdr>
            </w:div>
            <w:div w:id="1579099750">
              <w:marLeft w:val="0"/>
              <w:marRight w:val="0"/>
              <w:marTop w:val="0"/>
              <w:marBottom w:val="0"/>
              <w:divBdr>
                <w:top w:val="none" w:sz="0" w:space="0" w:color="auto"/>
                <w:left w:val="none" w:sz="0" w:space="0" w:color="auto"/>
                <w:bottom w:val="none" w:sz="0" w:space="0" w:color="auto"/>
                <w:right w:val="none" w:sz="0" w:space="0" w:color="auto"/>
              </w:divBdr>
            </w:div>
            <w:div w:id="1006664138">
              <w:marLeft w:val="0"/>
              <w:marRight w:val="0"/>
              <w:marTop w:val="0"/>
              <w:marBottom w:val="0"/>
              <w:divBdr>
                <w:top w:val="none" w:sz="0" w:space="0" w:color="auto"/>
                <w:left w:val="none" w:sz="0" w:space="0" w:color="auto"/>
                <w:bottom w:val="none" w:sz="0" w:space="0" w:color="auto"/>
                <w:right w:val="none" w:sz="0" w:space="0" w:color="auto"/>
              </w:divBdr>
            </w:div>
            <w:div w:id="17220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517D5-BEE7-4AED-8DA7-5F5516DD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14107</TotalTime>
  <Pages>2</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50</cp:revision>
  <cp:lastPrinted>2021-02-04T23:34:00Z</cp:lastPrinted>
  <dcterms:created xsi:type="dcterms:W3CDTF">2020-10-27T20:37:00Z</dcterms:created>
  <dcterms:modified xsi:type="dcterms:W3CDTF">2021-02-04T23:36:00Z</dcterms:modified>
</cp:coreProperties>
</file>