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-441298</wp:posOffset>
                </wp:positionV>
                <wp:extent cx="7381875" cy="946205"/>
                <wp:effectExtent l="0" t="0" r="2857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46205"/>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573CD6">
                              <w:t xml:space="preserve">November </w:t>
                            </w:r>
                            <w:r>
                              <w:t xml:space="preserve">2020                                                                                                    </w:t>
                            </w:r>
                            <w:r w:rsidR="00CB1583">
                              <w:t xml:space="preserve">        </w:t>
                            </w:r>
                            <w:r w:rsidR="00CB1583">
                              <w:tab/>
                              <w:t xml:space="preserve">                    </w:t>
                            </w:r>
                            <w:r>
                              <w:t xml:space="preserve">Volume </w:t>
                            </w:r>
                            <w:r w:rsidR="00573CD6">
                              <w:t>11</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w:t>
                      </w:r>
                      <w:proofErr w:type="spellStart"/>
                      <w:r>
                        <w:t>Sodaville</w:t>
                      </w:r>
                      <w:proofErr w:type="spellEnd"/>
                      <w:r>
                        <w:t xml:space="preserve"> Rd </w:t>
                      </w:r>
                      <w:r>
                        <w:tab/>
                        <w:t xml:space="preserve">  </w:t>
                      </w:r>
                      <w:r>
                        <w:tab/>
                        <w:t xml:space="preserve">    Lebanon, Oregon                                          </w:t>
                      </w:r>
                      <w:r>
                        <w:br/>
                        <w:t xml:space="preserve">  </w:t>
                      </w:r>
                      <w:r w:rsidR="00573CD6">
                        <w:t xml:space="preserve">November </w:t>
                      </w:r>
                      <w:r>
                        <w:t xml:space="preserve">2020                                                                                                    </w:t>
                      </w:r>
                      <w:r w:rsidR="00CB1583">
                        <w:t xml:space="preserve">        </w:t>
                      </w:r>
                      <w:r w:rsidR="00CB1583">
                        <w:tab/>
                        <w:t xml:space="preserve">                    </w:t>
                      </w:r>
                      <w:r>
                        <w:t xml:space="preserve">Volume </w:t>
                      </w:r>
                      <w:r w:rsidR="00573CD6">
                        <w:t>11</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C97E01">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144828">
      <w:pPr>
        <w:pStyle w:val="Header"/>
        <w:tabs>
          <w:tab w:val="clear" w:pos="4320"/>
          <w:tab w:val="clear" w:pos="8640"/>
        </w:tabs>
        <w:jc w:val="center"/>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615D3DE6" wp14:editId="511C8628">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E53920F" wp14:editId="77172801">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4E66B768" wp14:editId="5596F329">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AFB58B1" wp14:editId="37864E40">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3674BFD2" wp14:editId="37EFBB9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2FBB98B" wp14:editId="0E09B362">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8B4B93">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7610DA">
        <w:rPr>
          <w:rFonts w:ascii="Arial" w:hAnsi="Arial" w:cs="Arial Narrow"/>
          <w:b/>
          <w:bCs/>
          <w:sz w:val="24"/>
          <w:szCs w:val="24"/>
        </w:rPr>
        <w:t xml:space="preserve">  </w:t>
      </w:r>
      <w:r w:rsidR="00363120">
        <w:rPr>
          <w:rFonts w:ascii="Arial" w:hAnsi="Arial" w:cs="Arial Narrow"/>
          <w:b/>
          <w:bCs/>
          <w:sz w:val="24"/>
          <w:szCs w:val="24"/>
        </w:rPr>
        <w:tab/>
      </w:r>
      <w:r w:rsidR="007610DA">
        <w:rPr>
          <w:rFonts w:ascii="Arial" w:hAnsi="Arial" w:cs="Arial Narrow"/>
          <w:b/>
          <w:bCs/>
          <w:sz w:val="24"/>
          <w:szCs w:val="24"/>
        </w:rPr>
        <w:t xml:space="preserve">    </w:t>
      </w:r>
      <w:r w:rsidR="007610DA">
        <w:rPr>
          <w:rFonts w:ascii="Arial" w:hAnsi="Arial" w:cs="Arial Narrow"/>
          <w:b/>
          <w:bCs/>
          <w:noProof/>
          <w:sz w:val="24"/>
          <w:szCs w:val="24"/>
        </w:rPr>
        <w:drawing>
          <wp:anchor distT="0" distB="0" distL="114300" distR="114300" simplePos="0" relativeHeight="251676672" behindDoc="1" locked="0" layoutInCell="1" allowOverlap="1">
            <wp:simplePos x="0" y="0"/>
            <wp:positionH relativeFrom="column">
              <wp:posOffset>2456815</wp:posOffset>
            </wp:positionH>
            <wp:positionV relativeFrom="paragraph">
              <wp:posOffset>2540</wp:posOffset>
            </wp:positionV>
            <wp:extent cx="2261235" cy="1120775"/>
            <wp:effectExtent l="0" t="0" r="571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scene-1371705.jpg"/>
                    <pic:cNvPicPr/>
                  </pic:nvPicPr>
                  <pic:blipFill>
                    <a:blip r:embed="rId13">
                      <a:extLst>
                        <a:ext uri="{28A0092B-C50C-407E-A947-70E740481C1C}">
                          <a14:useLocalDpi xmlns:a14="http://schemas.microsoft.com/office/drawing/2010/main" val="0"/>
                        </a:ext>
                      </a:extLst>
                    </a:blip>
                    <a:stretch>
                      <a:fillRect/>
                    </a:stretch>
                  </pic:blipFill>
                  <pic:spPr>
                    <a:xfrm>
                      <a:off x="0" y="0"/>
                      <a:ext cx="2261235" cy="1120775"/>
                    </a:xfrm>
                    <a:prstGeom prst="rect">
                      <a:avLst/>
                    </a:prstGeom>
                  </pic:spPr>
                </pic:pic>
              </a:graphicData>
            </a:graphic>
            <wp14:sizeRelH relativeFrom="page">
              <wp14:pctWidth>0</wp14:pctWidth>
            </wp14:sizeRelH>
            <wp14:sizeRelV relativeFrom="page">
              <wp14:pctHeight>0</wp14:pctHeight>
            </wp14:sizeRelV>
          </wp:anchor>
        </w:drawing>
      </w:r>
      <w:r w:rsidR="008B4B93">
        <w:rPr>
          <w:rFonts w:ascii="Arial" w:hAnsi="Arial" w:cs="Arial Narrow"/>
          <w:b/>
          <w:bCs/>
          <w:sz w:val="24"/>
          <w:szCs w:val="24"/>
        </w:rPr>
        <w:tab/>
      </w:r>
      <w:r w:rsidR="008B4B93">
        <w:rPr>
          <w:rFonts w:ascii="Arial" w:hAnsi="Arial" w:cs="Arial Narrow"/>
          <w:b/>
          <w:bCs/>
          <w:sz w:val="24"/>
          <w:szCs w:val="24"/>
        </w:rPr>
        <w:tab/>
      </w:r>
      <w:r w:rsidR="007610DA">
        <w:rPr>
          <w:rFonts w:ascii="Arial" w:hAnsi="Arial" w:cs="Arial Narrow"/>
          <w:b/>
          <w:bCs/>
          <w:sz w:val="24"/>
          <w:szCs w:val="24"/>
        </w:rPr>
        <w:tab/>
      </w:r>
      <w:r w:rsidR="007610DA">
        <w:rPr>
          <w:rFonts w:ascii="Arial" w:hAnsi="Arial" w:cs="Arial Narrow"/>
          <w:b/>
          <w:bCs/>
          <w:sz w:val="24"/>
          <w:szCs w:val="24"/>
        </w:rPr>
        <w:tab/>
      </w:r>
      <w:r w:rsidR="007610DA">
        <w:rPr>
          <w:rFonts w:ascii="Arial" w:hAnsi="Arial" w:cs="Arial Narrow"/>
          <w:b/>
          <w:bCs/>
          <w:sz w:val="24"/>
          <w:szCs w:val="24"/>
        </w:rPr>
        <w:tab/>
      </w:r>
      <w:r w:rsidR="007610DA">
        <w:rPr>
          <w:rFonts w:ascii="Arial" w:hAnsi="Arial" w:cs="Arial Narrow"/>
          <w:b/>
          <w:bCs/>
          <w:sz w:val="24"/>
          <w:szCs w:val="24"/>
        </w:rPr>
        <w:tab/>
      </w:r>
      <w:r w:rsidR="007610DA">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0065BB" w:rsidRDefault="00EF7D1B" w:rsidP="00CB1583">
      <w:pPr>
        <w:pStyle w:val="Header"/>
        <w:tabs>
          <w:tab w:val="clear" w:pos="4320"/>
          <w:tab w:val="clear" w:pos="8640"/>
        </w:tabs>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573CD6">
        <w:rPr>
          <w:rFonts w:ascii="Arial" w:hAnsi="Arial" w:cs="Arial Narrow"/>
          <w:b/>
          <w:bCs/>
          <w:sz w:val="24"/>
          <w:szCs w:val="24"/>
        </w:rPr>
        <w:t>November 19</w:t>
      </w:r>
      <w:r w:rsidR="008D7CCE">
        <w:rPr>
          <w:rFonts w:ascii="Arial" w:hAnsi="Arial" w:cs="Arial Narrow"/>
          <w:b/>
          <w:bCs/>
          <w:sz w:val="24"/>
          <w:szCs w:val="24"/>
        </w:rPr>
        <w:t>, 2020</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3E79DA" w:rsidRDefault="007610DA" w:rsidP="00FB4810">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Pr>
          <w:rFonts w:ascii="Arial" w:hAnsi="Arial" w:cs="Arial Narrow"/>
          <w:b/>
          <w:bCs/>
          <w:noProof/>
          <w:sz w:val="24"/>
          <w:szCs w:val="24"/>
        </w:rPr>
        <w:drawing>
          <wp:inline distT="0" distB="0" distL="0" distR="0">
            <wp:extent cx="1921307" cy="8229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Thanksgiving-600x257.png"/>
                    <pic:cNvPicPr/>
                  </pic:nvPicPr>
                  <pic:blipFill>
                    <a:blip r:embed="rId14">
                      <a:extLst>
                        <a:ext uri="{28A0092B-C50C-407E-A947-70E740481C1C}">
                          <a14:useLocalDpi xmlns:a14="http://schemas.microsoft.com/office/drawing/2010/main" val="0"/>
                        </a:ext>
                      </a:extLst>
                    </a:blip>
                    <a:stretch>
                      <a:fillRect/>
                    </a:stretch>
                  </pic:blipFill>
                  <pic:spPr>
                    <a:xfrm>
                      <a:off x="0" y="0"/>
                      <a:ext cx="1921307" cy="822960"/>
                    </a:xfrm>
                    <a:prstGeom prst="rect">
                      <a:avLst/>
                    </a:prstGeom>
                  </pic:spPr>
                </pic:pic>
              </a:graphicData>
            </a:graphic>
          </wp:inline>
        </w:drawing>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t xml:space="preserve">                    </w:t>
      </w:r>
      <w:r w:rsidR="00F24F7D">
        <w:rPr>
          <w:rFonts w:ascii="Arial" w:hAnsi="Arial" w:cs="Arial Narrow"/>
          <w:b/>
          <w:bCs/>
          <w:sz w:val="24"/>
          <w:szCs w:val="24"/>
        </w:rPr>
        <w:t xml:space="preserve"> </w:t>
      </w:r>
      <w:r w:rsidR="000633CC">
        <w:rPr>
          <w:rFonts w:ascii="Arial" w:hAnsi="Arial" w:cs="Arial Narrow"/>
          <w:b/>
          <w:bCs/>
          <w:sz w:val="24"/>
          <w:szCs w:val="24"/>
        </w:rPr>
        <w:t xml:space="preserve"> </w:t>
      </w:r>
      <w:r w:rsidR="00CB6ED0">
        <w:rPr>
          <w:rFonts w:ascii="Arial" w:hAnsi="Arial" w:cs="Arial Narrow"/>
          <w:b/>
          <w:bCs/>
          <w:sz w:val="24"/>
          <w:szCs w:val="24"/>
        </w:rPr>
        <w:t xml:space="preserve">          </w:t>
      </w:r>
      <w:r>
        <w:rPr>
          <w:rFonts w:ascii="Arial" w:hAnsi="Arial" w:cs="Arial Narrow"/>
          <w:b/>
          <w:bCs/>
          <w:noProof/>
          <w:sz w:val="24"/>
          <w:szCs w:val="24"/>
        </w:rPr>
        <w:drawing>
          <wp:inline distT="0" distB="0" distL="0" distR="0">
            <wp:extent cx="2011680" cy="855975"/>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252f823444e291417f5063b0e6688.png"/>
                    <pic:cNvPicPr/>
                  </pic:nvPicPr>
                  <pic:blipFill>
                    <a:blip r:embed="rId15">
                      <a:extLst>
                        <a:ext uri="{28A0092B-C50C-407E-A947-70E740481C1C}">
                          <a14:useLocalDpi xmlns:a14="http://schemas.microsoft.com/office/drawing/2010/main" val="0"/>
                        </a:ext>
                      </a:extLst>
                    </a:blip>
                    <a:stretch>
                      <a:fillRect/>
                    </a:stretch>
                  </pic:blipFill>
                  <pic:spPr>
                    <a:xfrm>
                      <a:off x="0" y="0"/>
                      <a:ext cx="2007770" cy="854311"/>
                    </a:xfrm>
                    <a:prstGeom prst="rect">
                      <a:avLst/>
                    </a:prstGeom>
                  </pic:spPr>
                </pic:pic>
              </a:graphicData>
            </a:graphic>
          </wp:inline>
        </w:drawing>
      </w: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78275C" w:rsidRPr="0078275C" w:rsidRDefault="00B67F06" w:rsidP="00176F2C">
      <w:pPr>
        <w:pBdr>
          <w:top w:val="dashDotStroked" w:sz="24" w:space="1" w:color="auto"/>
          <w:left w:val="dashDotStroked" w:sz="24" w:space="4" w:color="auto"/>
          <w:bottom w:val="dashDotStroked" w:sz="24" w:space="1" w:color="auto"/>
          <w:right w:val="dashDotStroked" w:sz="24" w:space="4" w:color="auto"/>
        </w:pBdr>
        <w:jc w:val="center"/>
        <w:rPr>
          <w:rFonts w:ascii="DejaVu Serif" w:eastAsiaTheme="minorEastAsia" w:hAnsi="DejaVu Serif"/>
          <w:b/>
          <w:i/>
          <w:sz w:val="32"/>
          <w:szCs w:val="32"/>
          <w:u w:val="single"/>
        </w:rPr>
      </w:pPr>
      <w:r w:rsidRPr="0078275C">
        <w:rPr>
          <w:rFonts w:eastAsiaTheme="minorEastAsia"/>
          <w:noProof/>
          <w:sz w:val="32"/>
          <w:szCs w:val="32"/>
        </w:rPr>
        <w:drawing>
          <wp:anchor distT="0" distB="0" distL="114300" distR="114300" simplePos="0" relativeHeight="251677696" behindDoc="1" locked="0" layoutInCell="1" allowOverlap="1" wp14:anchorId="258249C3" wp14:editId="12548E2B">
            <wp:simplePos x="0" y="0"/>
            <wp:positionH relativeFrom="column">
              <wp:posOffset>-95885</wp:posOffset>
            </wp:positionH>
            <wp:positionV relativeFrom="paragraph">
              <wp:posOffset>6985</wp:posOffset>
            </wp:positionV>
            <wp:extent cx="1974215" cy="1454785"/>
            <wp:effectExtent l="38100" t="38100" r="45085" b="50165"/>
            <wp:wrapThrough wrapText="bothSides">
              <wp:wrapPolygon edited="0">
                <wp:start x="-417" y="-566"/>
                <wp:lineTo x="-417" y="22062"/>
                <wp:lineTo x="21885" y="22062"/>
                <wp:lineTo x="21885" y="-566"/>
                <wp:lineTo x="-417" y="-566"/>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876945862-612x612 (2).jpg"/>
                    <pic:cNvPicPr/>
                  </pic:nvPicPr>
                  <pic:blipFill>
                    <a:blip r:embed="rId16">
                      <a:extLst>
                        <a:ext uri="{28A0092B-C50C-407E-A947-70E740481C1C}">
                          <a14:useLocalDpi xmlns:a14="http://schemas.microsoft.com/office/drawing/2010/main" val="0"/>
                        </a:ext>
                      </a:extLst>
                    </a:blip>
                    <a:stretch>
                      <a:fillRect/>
                    </a:stretch>
                  </pic:blipFill>
                  <pic:spPr>
                    <a:xfrm>
                      <a:off x="0" y="0"/>
                      <a:ext cx="1974215" cy="1454785"/>
                    </a:xfrm>
                    <a:prstGeom prst="rect">
                      <a:avLst/>
                    </a:prstGeom>
                    <a:effectLst/>
                    <a:scene3d>
                      <a:camera prst="orthographicFront"/>
                      <a:lightRig rig="threePt" dir="t"/>
                    </a:scene3d>
                    <a:sp3d>
                      <a:bevelT w="114300" prst="artDeco"/>
                    </a:sp3d>
                  </pic:spPr>
                </pic:pic>
              </a:graphicData>
            </a:graphic>
            <wp14:sizeRelH relativeFrom="page">
              <wp14:pctWidth>0</wp14:pctWidth>
            </wp14:sizeRelH>
            <wp14:sizeRelV relativeFrom="page">
              <wp14:pctHeight>0</wp14:pctHeight>
            </wp14:sizeRelV>
          </wp:anchor>
        </w:drawing>
      </w:r>
      <w:r w:rsidR="0078275C" w:rsidRPr="0078275C">
        <w:rPr>
          <w:rFonts w:ascii="DejaVu Serif" w:eastAsiaTheme="minorEastAsia" w:hAnsi="DejaVu Serif"/>
          <w:b/>
          <w:i/>
          <w:sz w:val="32"/>
          <w:szCs w:val="32"/>
          <w:u w:val="single"/>
        </w:rPr>
        <w:t>CONGRATULATIONS!!</w:t>
      </w:r>
    </w:p>
    <w:p w:rsidR="0078275C" w:rsidRDefault="0078275C" w:rsidP="00176F2C">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32"/>
          <w:szCs w:val="32"/>
          <w:u w:val="single"/>
        </w:rPr>
      </w:pPr>
      <w:r w:rsidRPr="0078275C">
        <w:rPr>
          <w:rFonts w:eastAsiaTheme="minorEastAsia"/>
          <w:b/>
          <w:i/>
          <w:sz w:val="32"/>
          <w:szCs w:val="32"/>
          <w:u w:val="single"/>
        </w:rPr>
        <w:t xml:space="preserve">On November 3, 2020 the Citizens of </w:t>
      </w:r>
      <w:r>
        <w:rPr>
          <w:rFonts w:eastAsiaTheme="minorEastAsia"/>
          <w:b/>
          <w:i/>
          <w:sz w:val="32"/>
          <w:szCs w:val="32"/>
          <w:u w:val="single"/>
        </w:rPr>
        <w:t xml:space="preserve">the City of </w:t>
      </w:r>
      <w:r w:rsidRPr="0078275C">
        <w:rPr>
          <w:rFonts w:eastAsiaTheme="minorEastAsia"/>
          <w:b/>
          <w:i/>
          <w:sz w:val="32"/>
          <w:szCs w:val="32"/>
          <w:u w:val="single"/>
        </w:rPr>
        <w:t>Sodaville</w:t>
      </w:r>
    </w:p>
    <w:p w:rsidR="008A729F" w:rsidRDefault="0078275C" w:rsidP="00176F2C">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32"/>
          <w:szCs w:val="32"/>
          <w:u w:val="single"/>
        </w:rPr>
      </w:pPr>
      <w:proofErr w:type="gramStart"/>
      <w:r w:rsidRPr="0078275C">
        <w:rPr>
          <w:rFonts w:eastAsiaTheme="minorEastAsia"/>
          <w:b/>
          <w:i/>
          <w:sz w:val="32"/>
          <w:szCs w:val="32"/>
          <w:u w:val="single"/>
        </w:rPr>
        <w:t>elected</w:t>
      </w:r>
      <w:proofErr w:type="gramEnd"/>
      <w:r w:rsidRPr="0078275C">
        <w:rPr>
          <w:rFonts w:eastAsiaTheme="minorEastAsia"/>
          <w:b/>
          <w:i/>
          <w:sz w:val="32"/>
          <w:szCs w:val="32"/>
          <w:u w:val="single"/>
        </w:rPr>
        <w:t xml:space="preserve"> the following to Office:</w:t>
      </w:r>
    </w:p>
    <w:p w:rsidR="0078275C" w:rsidRPr="0078275C" w:rsidRDefault="0078275C" w:rsidP="00176F2C">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12"/>
          <w:szCs w:val="12"/>
          <w:u w:val="single"/>
        </w:rPr>
      </w:pPr>
    </w:p>
    <w:p w:rsidR="0078275C" w:rsidRPr="0078275C" w:rsidRDefault="0078275C" w:rsidP="00176F2C">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32"/>
          <w:szCs w:val="32"/>
        </w:rPr>
      </w:pPr>
      <w:r w:rsidRPr="0078275C">
        <w:rPr>
          <w:rFonts w:eastAsiaTheme="minorEastAsia"/>
          <w:b/>
          <w:i/>
          <w:sz w:val="32"/>
          <w:szCs w:val="32"/>
        </w:rPr>
        <w:t>Mayor</w:t>
      </w:r>
      <w:r w:rsidR="00C44828">
        <w:rPr>
          <w:rFonts w:eastAsiaTheme="minorEastAsia"/>
          <w:b/>
          <w:i/>
          <w:sz w:val="32"/>
          <w:szCs w:val="32"/>
        </w:rPr>
        <w:t xml:space="preserve"> -</w:t>
      </w:r>
      <w:r w:rsidRPr="0078275C">
        <w:rPr>
          <w:rFonts w:eastAsiaTheme="minorEastAsia"/>
          <w:b/>
          <w:i/>
          <w:sz w:val="32"/>
          <w:szCs w:val="32"/>
        </w:rPr>
        <w:t xml:space="preserve"> Lori L. McAllen</w:t>
      </w:r>
      <w:r w:rsidR="00C44828">
        <w:rPr>
          <w:rFonts w:eastAsiaTheme="minorEastAsia"/>
          <w:b/>
          <w:i/>
          <w:sz w:val="32"/>
          <w:szCs w:val="32"/>
        </w:rPr>
        <w:t xml:space="preserve"> </w:t>
      </w:r>
      <w:r w:rsidRPr="0078275C">
        <w:rPr>
          <w:rFonts w:eastAsiaTheme="minorEastAsia"/>
          <w:b/>
          <w:i/>
          <w:sz w:val="32"/>
          <w:szCs w:val="32"/>
        </w:rPr>
        <w:t>- 2 year term</w:t>
      </w:r>
    </w:p>
    <w:p w:rsidR="0078275C" w:rsidRPr="00C44828" w:rsidRDefault="00C44828" w:rsidP="00C44828">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32"/>
          <w:szCs w:val="32"/>
        </w:rPr>
      </w:pPr>
      <w:r w:rsidRPr="00C44828">
        <w:rPr>
          <w:rFonts w:eastAsiaTheme="minorEastAsia"/>
          <w:b/>
          <w:i/>
          <w:sz w:val="32"/>
          <w:szCs w:val="32"/>
        </w:rPr>
        <w:t xml:space="preserve"> </w:t>
      </w:r>
      <w:r w:rsidR="0078275C" w:rsidRPr="00C44828">
        <w:rPr>
          <w:rFonts w:eastAsiaTheme="minorEastAsia"/>
          <w:b/>
          <w:i/>
          <w:sz w:val="32"/>
          <w:szCs w:val="32"/>
        </w:rPr>
        <w:t>Councilor</w:t>
      </w:r>
      <w:r w:rsidR="00E83681">
        <w:rPr>
          <w:rFonts w:eastAsiaTheme="minorEastAsia"/>
          <w:b/>
          <w:i/>
          <w:sz w:val="32"/>
          <w:szCs w:val="32"/>
        </w:rPr>
        <w:t xml:space="preserve"> </w:t>
      </w:r>
      <w:r w:rsidR="006D428C">
        <w:rPr>
          <w:rFonts w:eastAsiaTheme="minorEastAsia"/>
          <w:b/>
          <w:i/>
          <w:sz w:val="32"/>
          <w:szCs w:val="32"/>
        </w:rPr>
        <w:t>–</w:t>
      </w:r>
      <w:r w:rsidR="0078275C" w:rsidRPr="00C44828">
        <w:rPr>
          <w:rFonts w:eastAsiaTheme="minorEastAsia"/>
          <w:b/>
          <w:i/>
          <w:sz w:val="32"/>
          <w:szCs w:val="32"/>
        </w:rPr>
        <w:t xml:space="preserve"> </w:t>
      </w:r>
      <w:r w:rsidR="006D428C">
        <w:rPr>
          <w:rFonts w:eastAsiaTheme="minorEastAsia"/>
          <w:b/>
          <w:i/>
          <w:sz w:val="32"/>
          <w:szCs w:val="32"/>
        </w:rPr>
        <w:t>Jeff Hensley</w:t>
      </w:r>
      <w:r w:rsidR="0078275C" w:rsidRPr="00C44828">
        <w:rPr>
          <w:rFonts w:eastAsiaTheme="minorEastAsia"/>
          <w:b/>
          <w:i/>
          <w:sz w:val="32"/>
          <w:szCs w:val="32"/>
        </w:rPr>
        <w:t xml:space="preserve"> - 4 year term</w:t>
      </w:r>
    </w:p>
    <w:p w:rsidR="0078275C" w:rsidRDefault="00E83681" w:rsidP="00176F2C">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32"/>
          <w:szCs w:val="32"/>
        </w:rPr>
      </w:pPr>
      <w:r>
        <w:rPr>
          <w:rFonts w:eastAsiaTheme="minorEastAsia"/>
          <w:b/>
          <w:i/>
          <w:sz w:val="32"/>
          <w:szCs w:val="32"/>
        </w:rPr>
        <w:t xml:space="preserve"> </w:t>
      </w:r>
      <w:r w:rsidR="0078275C" w:rsidRPr="0078275C">
        <w:rPr>
          <w:rFonts w:eastAsiaTheme="minorEastAsia"/>
          <w:b/>
          <w:i/>
          <w:sz w:val="32"/>
          <w:szCs w:val="32"/>
        </w:rPr>
        <w:t>Councilor</w:t>
      </w:r>
      <w:r>
        <w:rPr>
          <w:rFonts w:eastAsiaTheme="minorEastAsia"/>
          <w:b/>
          <w:i/>
          <w:sz w:val="32"/>
          <w:szCs w:val="32"/>
        </w:rPr>
        <w:t xml:space="preserve"> </w:t>
      </w:r>
      <w:r w:rsidR="006D428C">
        <w:rPr>
          <w:rFonts w:eastAsiaTheme="minorEastAsia"/>
          <w:b/>
          <w:i/>
          <w:sz w:val="32"/>
          <w:szCs w:val="32"/>
        </w:rPr>
        <w:t>– Adina Olivares</w:t>
      </w:r>
      <w:r w:rsidR="0078275C" w:rsidRPr="0078275C">
        <w:rPr>
          <w:rFonts w:eastAsiaTheme="minorEastAsia"/>
          <w:b/>
          <w:i/>
          <w:sz w:val="32"/>
          <w:szCs w:val="32"/>
        </w:rPr>
        <w:t xml:space="preserve"> - 4 year term</w:t>
      </w:r>
    </w:p>
    <w:p w:rsidR="0078275C" w:rsidRPr="0078275C" w:rsidRDefault="0078275C" w:rsidP="00176F2C">
      <w:pPr>
        <w:pBdr>
          <w:top w:val="dashDotStroked" w:sz="24" w:space="1" w:color="auto"/>
          <w:left w:val="dashDotStroked" w:sz="24" w:space="4" w:color="auto"/>
          <w:bottom w:val="dashDotStroked" w:sz="24" w:space="1" w:color="auto"/>
          <w:right w:val="dashDotStroked" w:sz="24" w:space="4" w:color="auto"/>
        </w:pBdr>
        <w:jc w:val="center"/>
        <w:rPr>
          <w:rFonts w:eastAsiaTheme="minorEastAsia"/>
          <w:b/>
          <w:i/>
          <w:sz w:val="12"/>
          <w:szCs w:val="12"/>
        </w:rPr>
      </w:pPr>
    </w:p>
    <w:p w:rsidR="0078275C" w:rsidRPr="0078275C" w:rsidRDefault="0078275C" w:rsidP="006D428C">
      <w:pPr>
        <w:pBdr>
          <w:top w:val="dashDotStroked" w:sz="24" w:space="1" w:color="auto"/>
          <w:left w:val="dashDotStroked" w:sz="24" w:space="4" w:color="auto"/>
          <w:bottom w:val="dashDotStroked" w:sz="24" w:space="1" w:color="auto"/>
          <w:right w:val="dashDotStroked" w:sz="24" w:space="4" w:color="auto"/>
        </w:pBdr>
        <w:jc w:val="center"/>
        <w:rPr>
          <w:rFonts w:eastAsiaTheme="minorEastAsia"/>
          <w:sz w:val="32"/>
          <w:szCs w:val="32"/>
        </w:rPr>
      </w:pPr>
      <w:r>
        <w:rPr>
          <w:rFonts w:eastAsiaTheme="minorEastAsia"/>
          <w:b/>
          <w:i/>
          <w:sz w:val="32"/>
          <w:szCs w:val="32"/>
        </w:rPr>
        <w:t>The duly elected will be sworn into office at the City Council Meeting being held January 21, 2020 at 7:00 pm in the City Hall Council Chambers.</w:t>
      </w:r>
    </w:p>
    <w:p w:rsidR="008D12CD" w:rsidRPr="008D12CD" w:rsidRDefault="008D12CD" w:rsidP="00C76FED">
      <w:pPr>
        <w:jc w:val="both"/>
        <w:rPr>
          <w:rFonts w:ascii="MS Shell Dlg 2" w:eastAsia="MS Shell Dlg 2" w:hAnsi="MS Shell Dlg 2" w:cs="MS Shell Dlg 2"/>
          <w:color w:val="000000"/>
          <w:sz w:val="20"/>
          <w:szCs w:val="20"/>
          <w:lang w:eastAsia="zh-CN" w:bidi="hi-IN"/>
        </w:rPr>
      </w:pPr>
      <w:r>
        <w:rPr>
          <w:rFonts w:eastAsiaTheme="minorEastAsia"/>
          <w:b/>
          <w:i/>
          <w:u w:val="single"/>
        </w:rPr>
        <w:t xml:space="preserve">Sodaville </w:t>
      </w:r>
      <w:r w:rsidRPr="00C76FED">
        <w:rPr>
          <w:rFonts w:eastAsiaTheme="minorEastAsia"/>
          <w:b/>
          <w:i/>
          <w:u w:val="single"/>
        </w:rPr>
        <w:t>History</w:t>
      </w:r>
      <w:r w:rsidR="00C76FED">
        <w:rPr>
          <w:rFonts w:eastAsiaTheme="minorEastAsia"/>
          <w:b/>
          <w:i/>
        </w:rPr>
        <w:tab/>
      </w:r>
      <w:r w:rsidR="00C76FED">
        <w:rPr>
          <w:rFonts w:eastAsiaTheme="minorEastAsia"/>
          <w:b/>
          <w:i/>
        </w:rPr>
        <w:tab/>
      </w:r>
      <w:r w:rsidR="00C76FED">
        <w:rPr>
          <w:rFonts w:eastAsiaTheme="minorEastAsia"/>
          <w:b/>
          <w:i/>
        </w:rPr>
        <w:tab/>
      </w:r>
      <w:r w:rsidRPr="00C76FED">
        <w:rPr>
          <w:rFonts w:ascii="MS Shell Dlg 2" w:eastAsia="MS Shell Dlg 2" w:hAnsi="MS Shell Dlg 2" w:cs="MS Shell Dlg 2"/>
          <w:b/>
          <w:color w:val="000000"/>
          <w:sz w:val="20"/>
          <w:szCs w:val="20"/>
          <w:lang w:eastAsia="zh-CN" w:bidi="hi-IN"/>
        </w:rPr>
        <w:t>SODAVILLE</w:t>
      </w:r>
      <w:r w:rsidRPr="008D12CD">
        <w:rPr>
          <w:rFonts w:ascii="MS Shell Dlg 2" w:eastAsia="MS Shell Dlg 2" w:hAnsi="MS Shell Dlg 2" w:cs="MS Shell Dlg 2"/>
          <w:b/>
          <w:color w:val="000000"/>
          <w:sz w:val="20"/>
          <w:szCs w:val="20"/>
          <w:lang w:eastAsia="zh-CN" w:bidi="hi-IN"/>
        </w:rPr>
        <w:t xml:space="preserve"> RAILROAD COMPANY</w:t>
      </w:r>
    </w:p>
    <w:p w:rsidR="008D12CD" w:rsidRPr="008D12CD" w:rsidRDefault="008D12CD" w:rsidP="00715D68">
      <w:pPr>
        <w:widowControl w:val="0"/>
        <w:suppressAutoHyphens/>
        <w:jc w:val="center"/>
        <w:rPr>
          <w:rFonts w:ascii="MS Shell Dlg 2" w:eastAsia="MS Shell Dlg 2" w:hAnsi="MS Shell Dlg 2" w:cs="MS Shell Dlg 2"/>
          <w:i/>
          <w:color w:val="000000"/>
          <w:sz w:val="20"/>
          <w:szCs w:val="20"/>
          <w:lang w:eastAsia="zh-CN" w:bidi="hi-IN"/>
        </w:rPr>
      </w:pPr>
      <w:proofErr w:type="gramStart"/>
      <w:r w:rsidRPr="008D12CD">
        <w:rPr>
          <w:rFonts w:ascii="MS Shell Dlg 2" w:eastAsia="MS Shell Dlg 2" w:hAnsi="MS Shell Dlg 2" w:cs="MS Shell Dlg 2"/>
          <w:i/>
          <w:color w:val="000000"/>
          <w:sz w:val="20"/>
          <w:szCs w:val="20"/>
          <w:lang w:eastAsia="zh-CN" w:bidi="hi-IN"/>
        </w:rPr>
        <w:t>(From incorporation records, County Clerk’s Office.)</w:t>
      </w:r>
      <w:proofErr w:type="gramEnd"/>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color w:val="000000"/>
          <w:sz w:val="20"/>
          <w:szCs w:val="20"/>
          <w:lang w:eastAsia="zh-CN" w:bidi="hi-IN"/>
        </w:rPr>
        <w:t xml:space="preserve">It was incorporated July 10, 1891. Signers were: IL. </w:t>
      </w:r>
      <w:proofErr w:type="gramStart"/>
      <w:r w:rsidRPr="008D12CD">
        <w:rPr>
          <w:rFonts w:ascii="MS Shell Dlg 2" w:eastAsia="MS Shell Dlg 2" w:hAnsi="MS Shell Dlg 2" w:cs="MS Shell Dlg 2"/>
          <w:color w:val="000000"/>
          <w:sz w:val="20"/>
          <w:szCs w:val="20"/>
          <w:lang w:eastAsia="zh-CN" w:bidi="hi-IN"/>
        </w:rPr>
        <w:t>Hill, W.W. Parrish, Frank Davis, H.W. Peery, H.A. McCartney, H.M. Peery, and Ruben Davis.</w:t>
      </w:r>
      <w:proofErr w:type="gramEnd"/>
    </w:p>
    <w:p w:rsidR="008D12CD" w:rsidRPr="008D12CD" w:rsidRDefault="008D12CD" w:rsidP="00715D68">
      <w:pPr>
        <w:widowControl w:val="0"/>
        <w:suppressAutoHyphens/>
        <w:jc w:val="center"/>
        <w:rPr>
          <w:rFonts w:ascii="MS Shell Dlg 2" w:eastAsia="MS Shell Dlg 2" w:hAnsi="MS Shell Dlg 2" w:cs="MS Shell Dlg 2"/>
          <w:i/>
          <w:color w:val="000000"/>
          <w:sz w:val="20"/>
          <w:szCs w:val="20"/>
          <w:lang w:eastAsia="zh-CN" w:bidi="hi-IN"/>
        </w:rPr>
      </w:pPr>
      <w:proofErr w:type="gramStart"/>
      <w:r w:rsidRPr="008D12CD">
        <w:rPr>
          <w:rFonts w:ascii="MS Shell Dlg 2" w:eastAsia="MS Shell Dlg 2" w:hAnsi="MS Shell Dlg 2" w:cs="MS Shell Dlg 2"/>
          <w:i/>
          <w:color w:val="000000"/>
          <w:sz w:val="20"/>
          <w:szCs w:val="20"/>
          <w:lang w:eastAsia="zh-CN" w:bidi="hi-IN"/>
        </w:rPr>
        <w:t>(From the Lebanon Express, 1891.)</w:t>
      </w:r>
      <w:proofErr w:type="gramEnd"/>
    </w:p>
    <w:p w:rsidR="00715D68" w:rsidRPr="00715D68"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J</w:t>
      </w:r>
      <w:r w:rsidR="00715D68" w:rsidRPr="00715D68">
        <w:rPr>
          <w:rFonts w:ascii="MS Shell Dlg 2" w:eastAsia="MS Shell Dlg 2" w:hAnsi="MS Shell Dlg 2" w:cs="MS Shell Dlg 2"/>
          <w:b/>
          <w:color w:val="000000"/>
          <w:sz w:val="20"/>
          <w:szCs w:val="20"/>
          <w:lang w:eastAsia="zh-CN" w:bidi="hi-IN"/>
        </w:rPr>
        <w:t>anuary</w:t>
      </w:r>
      <w:r w:rsidRPr="008D12CD">
        <w:rPr>
          <w:rFonts w:ascii="MS Shell Dlg 2" w:eastAsia="MS Shell Dlg 2" w:hAnsi="MS Shell Dlg 2" w:cs="MS Shell Dlg 2"/>
          <w:b/>
          <w:color w:val="000000"/>
          <w:sz w:val="20"/>
          <w:szCs w:val="20"/>
          <w:lang w:eastAsia="zh-CN" w:bidi="hi-IN"/>
        </w:rPr>
        <w:t xml:space="preserve"> 23, 1891</w:t>
      </w:r>
      <w:r w:rsidRPr="008D12CD">
        <w:rPr>
          <w:rFonts w:ascii="MS Shell Dlg 2" w:eastAsia="MS Shell Dlg 2" w:hAnsi="MS Shell Dlg 2" w:cs="MS Shell Dlg 2"/>
          <w:color w:val="000000"/>
          <w:sz w:val="20"/>
          <w:szCs w:val="20"/>
          <w:lang w:eastAsia="zh-CN" w:bidi="hi-IN"/>
        </w:rPr>
        <w:t xml:space="preserve">. A motor line is needed to Sodaville and Waterloo. </w:t>
      </w:r>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Janu</w:t>
      </w:r>
      <w:r w:rsidR="00715D68">
        <w:rPr>
          <w:rFonts w:ascii="MS Shell Dlg 2" w:eastAsia="MS Shell Dlg 2" w:hAnsi="MS Shell Dlg 2" w:cs="MS Shell Dlg 2"/>
          <w:b/>
          <w:color w:val="000000"/>
          <w:sz w:val="20"/>
          <w:szCs w:val="20"/>
          <w:lang w:eastAsia="zh-CN" w:bidi="hi-IN"/>
        </w:rPr>
        <w:t>ary 30, 1891.</w:t>
      </w:r>
      <w:r w:rsidRPr="008D12CD">
        <w:rPr>
          <w:rFonts w:ascii="MS Shell Dlg 2" w:eastAsia="MS Shell Dlg 2" w:hAnsi="MS Shell Dlg 2" w:cs="MS Shell Dlg 2"/>
          <w:color w:val="000000"/>
          <w:sz w:val="20"/>
          <w:szCs w:val="20"/>
          <w:lang w:eastAsia="zh-CN" w:bidi="hi-IN"/>
        </w:rPr>
        <w:t xml:space="preserve"> No one has yet been found to build a rail road to Waterloo via Sodaville. It is generally considered that it would become a paying investment.</w:t>
      </w:r>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April 17</w:t>
      </w:r>
      <w:r w:rsidR="00715D68">
        <w:rPr>
          <w:rFonts w:ascii="MS Shell Dlg 2" w:eastAsia="MS Shell Dlg 2" w:hAnsi="MS Shell Dlg 2" w:cs="MS Shell Dlg 2"/>
          <w:b/>
          <w:color w:val="000000"/>
          <w:sz w:val="20"/>
          <w:szCs w:val="20"/>
          <w:lang w:eastAsia="zh-CN" w:bidi="hi-IN"/>
        </w:rPr>
        <w:t>, 1891</w:t>
      </w:r>
      <w:r w:rsidRPr="008D12CD">
        <w:rPr>
          <w:rFonts w:ascii="MS Shell Dlg 2" w:eastAsia="MS Shell Dlg 2" w:hAnsi="MS Shell Dlg 2" w:cs="MS Shell Dlg 2"/>
          <w:b/>
          <w:color w:val="000000"/>
          <w:sz w:val="20"/>
          <w:szCs w:val="20"/>
          <w:lang w:eastAsia="zh-CN" w:bidi="hi-IN"/>
        </w:rPr>
        <w:t>.</w:t>
      </w:r>
      <w:r w:rsidRPr="008D12CD">
        <w:rPr>
          <w:rFonts w:ascii="MS Shell Dlg 2" w:eastAsia="MS Shell Dlg 2" w:hAnsi="MS Shell Dlg 2" w:cs="MS Shell Dlg 2"/>
          <w:color w:val="000000"/>
          <w:sz w:val="20"/>
          <w:szCs w:val="20"/>
          <w:lang w:eastAsia="zh-CN" w:bidi="hi-IN"/>
        </w:rPr>
        <w:t xml:space="preserve"> Rolling Stock for the Lebanon, Sodaville, </w:t>
      </w:r>
      <w:r w:rsidR="008A729F">
        <w:rPr>
          <w:rFonts w:ascii="MS Shell Dlg 2" w:eastAsia="MS Shell Dlg 2" w:hAnsi="MS Shell Dlg 2" w:cs="MS Shell Dlg 2"/>
          <w:color w:val="000000"/>
          <w:sz w:val="20"/>
          <w:szCs w:val="20"/>
          <w:lang w:eastAsia="zh-CN" w:bidi="hi-IN"/>
        </w:rPr>
        <w:t xml:space="preserve">and </w:t>
      </w:r>
      <w:r w:rsidRPr="008D12CD">
        <w:rPr>
          <w:rFonts w:ascii="MS Shell Dlg 2" w:eastAsia="MS Shell Dlg 2" w:hAnsi="MS Shell Dlg 2" w:cs="MS Shell Dlg 2"/>
          <w:color w:val="000000"/>
          <w:sz w:val="20"/>
          <w:szCs w:val="20"/>
          <w:lang w:eastAsia="zh-CN" w:bidi="hi-IN"/>
        </w:rPr>
        <w:t>Waterloo has not yet</w:t>
      </w:r>
      <w:r w:rsidR="00715D68" w:rsidRPr="00715D68">
        <w:rPr>
          <w:rFonts w:ascii="MS Shell Dlg 2" w:eastAsia="MS Shell Dlg 2" w:hAnsi="MS Shell Dlg 2" w:cs="MS Shell Dlg 2"/>
          <w:color w:val="000000"/>
          <w:sz w:val="20"/>
          <w:szCs w:val="20"/>
          <w:lang w:eastAsia="zh-CN" w:bidi="hi-IN"/>
        </w:rPr>
        <w:t xml:space="preserve"> </w:t>
      </w:r>
      <w:r w:rsidRPr="008D12CD">
        <w:rPr>
          <w:rFonts w:ascii="MS Shell Dlg 2" w:eastAsia="MS Shell Dlg 2" w:hAnsi="MS Shell Dlg 2" w:cs="MS Shell Dlg 2"/>
          <w:color w:val="000000"/>
          <w:sz w:val="20"/>
          <w:szCs w:val="20"/>
          <w:lang w:eastAsia="zh-CN" w:bidi="hi-IN"/>
        </w:rPr>
        <w:t>been ordered.</w:t>
      </w:r>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June 5</w:t>
      </w:r>
      <w:r w:rsidR="00715D68">
        <w:rPr>
          <w:rFonts w:ascii="MS Shell Dlg 2" w:eastAsia="MS Shell Dlg 2" w:hAnsi="MS Shell Dlg 2" w:cs="MS Shell Dlg 2"/>
          <w:b/>
          <w:color w:val="000000"/>
          <w:sz w:val="20"/>
          <w:szCs w:val="20"/>
          <w:lang w:eastAsia="zh-CN" w:bidi="hi-IN"/>
        </w:rPr>
        <w:t>, 1891</w:t>
      </w:r>
      <w:r w:rsidRPr="008D12CD">
        <w:rPr>
          <w:rFonts w:ascii="MS Shell Dlg 2" w:eastAsia="MS Shell Dlg 2" w:hAnsi="MS Shell Dlg 2" w:cs="MS Shell Dlg 2"/>
          <w:b/>
          <w:color w:val="000000"/>
          <w:sz w:val="20"/>
          <w:szCs w:val="20"/>
          <w:lang w:eastAsia="zh-CN" w:bidi="hi-IN"/>
        </w:rPr>
        <w:t>.</w:t>
      </w:r>
      <w:r w:rsidRPr="008D12CD">
        <w:rPr>
          <w:rFonts w:ascii="MS Shell Dlg 2" w:eastAsia="MS Shell Dlg 2" w:hAnsi="MS Shell Dlg 2" w:cs="MS Shell Dlg 2"/>
          <w:color w:val="000000"/>
          <w:sz w:val="20"/>
          <w:szCs w:val="20"/>
          <w:lang w:eastAsia="zh-CN" w:bidi="hi-IN"/>
        </w:rPr>
        <w:t xml:space="preserve"> Survey for the motor line from Lebanon to Sodaville was made last Week. Professor </w:t>
      </w:r>
      <w:proofErr w:type="spellStart"/>
      <w:r w:rsidRPr="008D12CD">
        <w:rPr>
          <w:rFonts w:ascii="MS Shell Dlg 2" w:eastAsia="MS Shell Dlg 2" w:hAnsi="MS Shell Dlg 2" w:cs="MS Shell Dlg 2"/>
          <w:color w:val="000000"/>
          <w:sz w:val="20"/>
          <w:szCs w:val="20"/>
          <w:lang w:eastAsia="zh-CN" w:bidi="hi-IN"/>
        </w:rPr>
        <w:t>Barzee</w:t>
      </w:r>
      <w:proofErr w:type="spellEnd"/>
      <w:r w:rsidRPr="008D12CD">
        <w:rPr>
          <w:rFonts w:ascii="MS Shell Dlg 2" w:eastAsia="MS Shell Dlg 2" w:hAnsi="MS Shell Dlg 2" w:cs="MS Shell Dlg 2"/>
          <w:color w:val="000000"/>
          <w:sz w:val="20"/>
          <w:szCs w:val="20"/>
          <w:lang w:eastAsia="zh-CN" w:bidi="hi-IN"/>
        </w:rPr>
        <w:t xml:space="preserve"> has formed a joint stock company for the right of way.</w:t>
      </w:r>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June 19</w:t>
      </w:r>
      <w:r w:rsidR="00715D68">
        <w:rPr>
          <w:rFonts w:ascii="MS Shell Dlg 2" w:eastAsia="MS Shell Dlg 2" w:hAnsi="MS Shell Dlg 2" w:cs="MS Shell Dlg 2"/>
          <w:b/>
          <w:color w:val="000000"/>
          <w:sz w:val="20"/>
          <w:szCs w:val="20"/>
          <w:lang w:eastAsia="zh-CN" w:bidi="hi-IN"/>
        </w:rPr>
        <w:t>, 1891</w:t>
      </w:r>
      <w:r w:rsidRPr="008D12CD">
        <w:rPr>
          <w:rFonts w:ascii="MS Shell Dlg 2" w:eastAsia="MS Shell Dlg 2" w:hAnsi="MS Shell Dlg 2" w:cs="MS Shell Dlg 2"/>
          <w:b/>
          <w:color w:val="000000"/>
          <w:sz w:val="20"/>
          <w:szCs w:val="20"/>
          <w:lang w:eastAsia="zh-CN" w:bidi="hi-IN"/>
        </w:rPr>
        <w:t>.</w:t>
      </w:r>
      <w:r w:rsidRPr="008D12CD">
        <w:rPr>
          <w:rFonts w:ascii="MS Shell Dlg 2" w:eastAsia="MS Shell Dlg 2" w:hAnsi="MS Shell Dlg 2" w:cs="MS Shell Dlg 2"/>
          <w:color w:val="000000"/>
          <w:sz w:val="20"/>
          <w:szCs w:val="20"/>
          <w:lang w:eastAsia="zh-CN" w:bidi="hi-IN"/>
        </w:rPr>
        <w:t xml:space="preserve"> Tuesday night </w:t>
      </w:r>
      <w:r w:rsidR="00715D68" w:rsidRPr="00715D68">
        <w:rPr>
          <w:rFonts w:ascii="MS Shell Dlg 2" w:eastAsia="MS Shell Dlg 2" w:hAnsi="MS Shell Dlg 2" w:cs="MS Shell Dlg 2"/>
          <w:color w:val="000000"/>
          <w:sz w:val="20"/>
          <w:szCs w:val="20"/>
          <w:lang w:eastAsia="zh-CN" w:bidi="hi-IN"/>
        </w:rPr>
        <w:t>lightning</w:t>
      </w:r>
      <w:r w:rsidRPr="008D12CD">
        <w:rPr>
          <w:rFonts w:ascii="MS Shell Dlg 2" w:eastAsia="MS Shell Dlg 2" w:hAnsi="MS Shell Dlg 2" w:cs="MS Shell Dlg 2"/>
          <w:color w:val="000000"/>
          <w:sz w:val="20"/>
          <w:szCs w:val="20"/>
          <w:lang w:eastAsia="zh-CN" w:bidi="hi-IN"/>
        </w:rPr>
        <w:t xml:space="preserve"> struck the telegraph line to Sodaville</w:t>
      </w:r>
      <w:r w:rsidR="00715D68" w:rsidRPr="00715D68">
        <w:rPr>
          <w:rFonts w:ascii="MS Shell Dlg 2" w:eastAsia="MS Shell Dlg 2" w:hAnsi="MS Shell Dlg 2" w:cs="MS Shell Dlg 2"/>
          <w:color w:val="000000"/>
          <w:sz w:val="20"/>
          <w:szCs w:val="20"/>
          <w:lang w:eastAsia="zh-CN" w:bidi="hi-IN"/>
        </w:rPr>
        <w:t xml:space="preserve"> </w:t>
      </w:r>
      <w:r w:rsidRPr="008D12CD">
        <w:rPr>
          <w:rFonts w:ascii="MS Shell Dlg 2" w:eastAsia="MS Shell Dlg 2" w:hAnsi="MS Shell Dlg 2" w:cs="MS Shell Dlg 2"/>
          <w:color w:val="000000"/>
          <w:sz w:val="20"/>
          <w:szCs w:val="20"/>
          <w:lang w:eastAsia="zh-CN" w:bidi="hi-IN"/>
        </w:rPr>
        <w:t>completely burning out the wire for a distance. Eight poles were reduced to kindling. G</w:t>
      </w:r>
      <w:r w:rsidR="00715D68" w:rsidRPr="00715D68">
        <w:rPr>
          <w:rFonts w:ascii="MS Shell Dlg 2" w:eastAsia="MS Shell Dlg 2" w:hAnsi="MS Shell Dlg 2" w:cs="MS Shell Dlg 2"/>
          <w:color w:val="000000"/>
          <w:sz w:val="20"/>
          <w:szCs w:val="20"/>
          <w:lang w:eastAsia="zh-CN" w:bidi="hi-IN"/>
        </w:rPr>
        <w:t>. E.</w:t>
      </w:r>
      <w:r w:rsidRPr="008D12CD">
        <w:rPr>
          <w:rFonts w:ascii="MS Shell Dlg 2" w:eastAsia="MS Shell Dlg 2" w:hAnsi="MS Shell Dlg 2" w:cs="MS Shell Dlg 2"/>
          <w:color w:val="000000"/>
          <w:sz w:val="20"/>
          <w:szCs w:val="20"/>
          <w:lang w:eastAsia="zh-CN" w:bidi="hi-IN"/>
        </w:rPr>
        <w:t xml:space="preserve"> Hard is the owner. The motor line will be built soon.</w:t>
      </w:r>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July</w:t>
      </w:r>
      <w:r w:rsidR="00715D68" w:rsidRPr="00715D68">
        <w:rPr>
          <w:rFonts w:ascii="MS Shell Dlg 2" w:eastAsia="MS Shell Dlg 2" w:hAnsi="MS Shell Dlg 2" w:cs="MS Shell Dlg 2"/>
          <w:b/>
          <w:color w:val="000000"/>
          <w:sz w:val="20"/>
          <w:szCs w:val="20"/>
          <w:lang w:eastAsia="zh-CN" w:bidi="hi-IN"/>
        </w:rPr>
        <w:t xml:space="preserve"> 17</w:t>
      </w:r>
      <w:r w:rsidR="008A729F">
        <w:rPr>
          <w:rFonts w:ascii="MS Shell Dlg 2" w:eastAsia="MS Shell Dlg 2" w:hAnsi="MS Shell Dlg 2" w:cs="MS Shell Dlg 2"/>
          <w:b/>
          <w:color w:val="000000"/>
          <w:sz w:val="20"/>
          <w:szCs w:val="20"/>
          <w:lang w:eastAsia="zh-CN" w:bidi="hi-IN"/>
        </w:rPr>
        <w:t>, 1891</w:t>
      </w:r>
      <w:r w:rsidRPr="008D12CD">
        <w:rPr>
          <w:rFonts w:ascii="MS Shell Dlg 2" w:eastAsia="MS Shell Dlg 2" w:hAnsi="MS Shell Dlg 2" w:cs="MS Shell Dlg 2"/>
          <w:b/>
          <w:color w:val="000000"/>
          <w:sz w:val="20"/>
          <w:szCs w:val="20"/>
          <w:lang w:eastAsia="zh-CN" w:bidi="hi-IN"/>
        </w:rPr>
        <w:t>.</w:t>
      </w:r>
      <w:r w:rsidRPr="008D12CD">
        <w:rPr>
          <w:rFonts w:ascii="MS Shell Dlg 2" w:eastAsia="MS Shell Dlg 2" w:hAnsi="MS Shell Dlg 2" w:cs="MS Shell Dlg 2"/>
          <w:color w:val="000000"/>
          <w:sz w:val="20"/>
          <w:szCs w:val="20"/>
          <w:lang w:eastAsia="zh-CN" w:bidi="hi-IN"/>
        </w:rPr>
        <w:t xml:space="preserve"> Dr. Hill and associates propose an electric line from Albany, via Tallman and Lebanon to Sodaville and Waterloo. Another rumor has it that Weatherford and Kay </w:t>
      </w:r>
      <w:proofErr w:type="gramStart"/>
      <w:r w:rsidRPr="008D12CD">
        <w:rPr>
          <w:rFonts w:ascii="MS Shell Dlg 2" w:eastAsia="MS Shell Dlg 2" w:hAnsi="MS Shell Dlg 2" w:cs="MS Shell Dlg 2"/>
          <w:color w:val="000000"/>
          <w:sz w:val="20"/>
          <w:szCs w:val="20"/>
          <w:lang w:eastAsia="zh-CN" w:bidi="hi-IN"/>
        </w:rPr>
        <w:t>are</w:t>
      </w:r>
      <w:proofErr w:type="gramEnd"/>
      <w:r w:rsidRPr="008D12CD">
        <w:rPr>
          <w:rFonts w:ascii="MS Shell Dlg 2" w:eastAsia="MS Shell Dlg 2" w:hAnsi="MS Shell Dlg 2" w:cs="MS Shell Dlg 2"/>
          <w:color w:val="000000"/>
          <w:sz w:val="20"/>
          <w:szCs w:val="20"/>
          <w:lang w:eastAsia="zh-CN" w:bidi="hi-IN"/>
        </w:rPr>
        <w:t xml:space="preserve"> in touch with the Southern Pacific to know what kind of proposition they might make.</w:t>
      </w:r>
    </w:p>
    <w:p w:rsidR="008D12CD" w:rsidRPr="008D12CD" w:rsidRDefault="008D12CD" w:rsidP="00715D68">
      <w:pPr>
        <w:widowControl w:val="0"/>
        <w:suppressAutoHyphens/>
        <w:jc w:val="both"/>
        <w:rPr>
          <w:rFonts w:ascii="MS Shell Dlg 2" w:eastAsia="MS Shell Dlg 2" w:hAnsi="MS Shell Dlg 2" w:cs="MS Shell Dlg 2"/>
          <w:color w:val="000000"/>
          <w:sz w:val="20"/>
          <w:szCs w:val="20"/>
          <w:lang w:eastAsia="zh-CN" w:bidi="hi-IN"/>
        </w:rPr>
      </w:pPr>
      <w:r w:rsidRPr="008D12CD">
        <w:rPr>
          <w:rFonts w:ascii="MS Shell Dlg 2" w:eastAsia="MS Shell Dlg 2" w:hAnsi="MS Shell Dlg 2" w:cs="MS Shell Dlg 2"/>
          <w:b/>
          <w:color w:val="000000"/>
          <w:sz w:val="20"/>
          <w:szCs w:val="20"/>
          <w:lang w:eastAsia="zh-CN" w:bidi="hi-IN"/>
        </w:rPr>
        <w:t>August 7</w:t>
      </w:r>
      <w:r w:rsidR="008A729F">
        <w:rPr>
          <w:rFonts w:ascii="MS Shell Dlg 2" w:eastAsia="MS Shell Dlg 2" w:hAnsi="MS Shell Dlg 2" w:cs="MS Shell Dlg 2"/>
          <w:b/>
          <w:color w:val="000000"/>
          <w:sz w:val="20"/>
          <w:szCs w:val="20"/>
          <w:lang w:eastAsia="zh-CN" w:bidi="hi-IN"/>
        </w:rPr>
        <w:t>, 1891</w:t>
      </w:r>
      <w:r w:rsidRPr="008D12CD">
        <w:rPr>
          <w:rFonts w:ascii="MS Shell Dlg 2" w:eastAsia="MS Shell Dlg 2" w:hAnsi="MS Shell Dlg 2" w:cs="MS Shell Dlg 2"/>
          <w:b/>
          <w:color w:val="000000"/>
          <w:sz w:val="20"/>
          <w:szCs w:val="20"/>
          <w:lang w:eastAsia="zh-CN" w:bidi="hi-IN"/>
        </w:rPr>
        <w:t>.</w:t>
      </w:r>
      <w:r w:rsidRPr="008D12CD">
        <w:rPr>
          <w:rFonts w:ascii="MS Shell Dlg 2" w:eastAsia="MS Shell Dlg 2" w:hAnsi="MS Shell Dlg 2" w:cs="MS Shell Dlg 2"/>
          <w:color w:val="000000"/>
          <w:sz w:val="20"/>
          <w:szCs w:val="20"/>
          <w:lang w:eastAsia="zh-CN" w:bidi="hi-IN"/>
        </w:rPr>
        <w:t xml:space="preserve"> Under the heading, “Sodaville Motor Line”, Richard Cheadle is willing to sign deeds of right-of</w:t>
      </w:r>
      <w:r w:rsidR="00715D68" w:rsidRPr="00715D68">
        <w:rPr>
          <w:rFonts w:ascii="MS Shell Dlg 2" w:eastAsia="MS Shell Dlg 2" w:hAnsi="MS Shell Dlg 2" w:cs="MS Shell Dlg 2"/>
          <w:color w:val="000000"/>
          <w:sz w:val="20"/>
          <w:szCs w:val="20"/>
          <w:lang w:eastAsia="zh-CN" w:bidi="hi-IN"/>
        </w:rPr>
        <w:t>-</w:t>
      </w:r>
      <w:r w:rsidRPr="008D12CD">
        <w:rPr>
          <w:rFonts w:ascii="MS Shell Dlg 2" w:eastAsia="MS Shell Dlg 2" w:hAnsi="MS Shell Dlg 2" w:cs="MS Shell Dlg 2"/>
          <w:color w:val="000000"/>
          <w:sz w:val="20"/>
          <w:szCs w:val="20"/>
          <w:lang w:eastAsia="zh-CN" w:bidi="hi-IN"/>
        </w:rPr>
        <w:t xml:space="preserve">way. Sodaville is congratulated on the prospects. Already a popular resort, </w:t>
      </w:r>
      <w:r w:rsidR="00715D68" w:rsidRPr="00715D68">
        <w:rPr>
          <w:rFonts w:ascii="MS Shell Dlg 2" w:eastAsia="MS Shell Dlg 2" w:hAnsi="MS Shell Dlg 2" w:cs="MS Shell Dlg 2"/>
          <w:color w:val="000000"/>
          <w:sz w:val="20"/>
          <w:szCs w:val="20"/>
          <w:lang w:eastAsia="zh-CN" w:bidi="hi-IN"/>
        </w:rPr>
        <w:t xml:space="preserve">it is </w:t>
      </w:r>
      <w:r w:rsidRPr="008D12CD">
        <w:rPr>
          <w:rFonts w:ascii="MS Shell Dlg 2" w:eastAsia="MS Shell Dlg 2" w:hAnsi="MS Shell Dlg 2" w:cs="MS Shell Dlg 2"/>
          <w:color w:val="000000"/>
          <w:sz w:val="20"/>
          <w:szCs w:val="20"/>
          <w:lang w:eastAsia="zh-CN" w:bidi="hi-IN"/>
        </w:rPr>
        <w:t>now to be made much more accessible.</w:t>
      </w:r>
    </w:p>
    <w:p w:rsidR="008D12CD" w:rsidRPr="008D12CD" w:rsidRDefault="008D12CD" w:rsidP="008A729F">
      <w:pPr>
        <w:widowControl w:val="0"/>
        <w:suppressAutoHyphens/>
        <w:jc w:val="center"/>
        <w:rPr>
          <w:rFonts w:ascii="MS Shell Dlg 2" w:eastAsia="MS Shell Dlg 2" w:hAnsi="MS Shell Dlg 2" w:cs="MS Shell Dlg 2"/>
          <w:b/>
          <w:i/>
          <w:color w:val="000000"/>
          <w:sz w:val="20"/>
          <w:szCs w:val="20"/>
          <w:lang w:eastAsia="zh-CN" w:bidi="hi-IN"/>
        </w:rPr>
      </w:pPr>
      <w:r w:rsidRPr="008D12CD">
        <w:rPr>
          <w:rFonts w:ascii="MS Shell Dlg 2" w:eastAsia="MS Shell Dlg 2" w:hAnsi="MS Shell Dlg 2" w:cs="MS Shell Dlg 2"/>
          <w:i/>
          <w:color w:val="000000"/>
          <w:sz w:val="20"/>
          <w:szCs w:val="20"/>
          <w:lang w:eastAsia="zh-CN" w:bidi="hi-IN"/>
        </w:rPr>
        <w:t>(Author’s Note: The entire railroad bed was graded and ready for the rails when a conflict of interest and money problems halted the construction. The</w:t>
      </w:r>
      <w:r w:rsidR="00715D68" w:rsidRPr="00715D68">
        <w:rPr>
          <w:rFonts w:ascii="MS Shell Dlg 2" w:eastAsia="MS Shell Dlg 2" w:hAnsi="MS Shell Dlg 2" w:cs="MS Shell Dlg 2"/>
          <w:i/>
          <w:color w:val="000000"/>
          <w:sz w:val="20"/>
          <w:szCs w:val="20"/>
          <w:lang w:eastAsia="zh-CN" w:bidi="hi-IN"/>
        </w:rPr>
        <w:t xml:space="preserve"> </w:t>
      </w:r>
      <w:r w:rsidRPr="008D12CD">
        <w:rPr>
          <w:rFonts w:ascii="MS Shell Dlg 2" w:eastAsia="MS Shell Dlg 2" w:hAnsi="MS Shell Dlg 2" w:cs="MS Shell Dlg 2"/>
          <w:i/>
          <w:color w:val="000000"/>
          <w:sz w:val="20"/>
          <w:szCs w:val="20"/>
          <w:lang w:eastAsia="zh-CN" w:bidi="hi-IN"/>
        </w:rPr>
        <w:t>graded road is still evident in some of the places between Sodaville and Crowfoot.)</w:t>
      </w:r>
    </w:p>
    <w:p w:rsidR="00B56A21" w:rsidRDefault="003133BB" w:rsidP="00DA4BB4">
      <w:pPr>
        <w:spacing w:line="240" w:lineRule="atLeast"/>
        <w:jc w:val="both"/>
        <w:rPr>
          <w:rFonts w:asciiTheme="majorHAnsi" w:hAnsiTheme="majorHAnsi" w:cstheme="minorHAnsi"/>
          <w:b/>
          <w:i/>
          <w:sz w:val="22"/>
          <w:szCs w:val="22"/>
        </w:rPr>
      </w:pPr>
      <w:r w:rsidRPr="00345EE4">
        <w:rPr>
          <w:rFonts w:asciiTheme="majorHAnsi" w:hAnsiTheme="majorHAnsi" w:cstheme="minorHAnsi"/>
          <w:b/>
          <w:i/>
          <w:sz w:val="22"/>
          <w:szCs w:val="22"/>
        </w:rPr>
        <w:t>J</w:t>
      </w:r>
      <w:r w:rsidR="00A37D67" w:rsidRPr="00345EE4">
        <w:rPr>
          <w:rFonts w:asciiTheme="majorHAnsi" w:hAnsiTheme="majorHAnsi" w:cstheme="minorHAnsi"/>
          <w:b/>
          <w:i/>
          <w:sz w:val="22"/>
          <w:szCs w:val="22"/>
        </w:rPr>
        <w:t xml:space="preserve">udy Smith, City </w:t>
      </w:r>
      <w:r w:rsidR="00EA3833" w:rsidRPr="00345EE4">
        <w:rPr>
          <w:rFonts w:asciiTheme="majorHAnsi" w:hAnsiTheme="majorHAnsi" w:cstheme="minorHAnsi"/>
          <w:b/>
          <w:i/>
          <w:sz w:val="22"/>
          <w:szCs w:val="22"/>
        </w:rPr>
        <w:t>Administrator</w:t>
      </w:r>
      <w:r w:rsidR="008F6FEA">
        <w:rPr>
          <w:rFonts w:asciiTheme="majorHAnsi" w:hAnsiTheme="majorHAnsi" w:cstheme="minorHAnsi"/>
          <w:b/>
          <w:i/>
          <w:sz w:val="22"/>
          <w:szCs w:val="22"/>
        </w:rPr>
        <w:t xml:space="preserve">       </w:t>
      </w:r>
      <w:r w:rsidR="00585B3A" w:rsidRPr="00345EE4">
        <w:rPr>
          <w:rFonts w:asciiTheme="majorHAnsi" w:hAnsiTheme="majorHAnsi" w:cstheme="minorHAnsi"/>
          <w:b/>
          <w:i/>
          <w:sz w:val="22"/>
          <w:szCs w:val="22"/>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20"/>
          <w:szCs w:val="20"/>
          <w:lang w:eastAsia="zh-CN" w:bidi="hi-IN"/>
        </w:rPr>
      </w:pPr>
      <w:bookmarkStart w:id="0" w:name="_447tzm3u6xo4"/>
      <w:bookmarkEnd w:id="0"/>
      <w:r w:rsidRPr="00C76FED">
        <w:rPr>
          <w:rFonts w:ascii="Arial" w:eastAsia="Arial" w:hAnsi="Arial" w:cs="Arial"/>
          <w:sz w:val="20"/>
          <w:szCs w:val="20"/>
          <w:lang w:eastAsia="zh-CN" w:bidi="hi-IN"/>
        </w:rPr>
        <w:t>It’s already November, the days are going so fast, I never know what day it really is anymore.</w:t>
      </w: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12"/>
          <w:szCs w:val="12"/>
          <w:lang w:eastAsia="zh-CN" w:bidi="hi-IN"/>
        </w:rPr>
      </w:pP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20"/>
          <w:szCs w:val="20"/>
          <w:lang w:eastAsia="zh-CN" w:bidi="hi-IN"/>
        </w:rPr>
      </w:pPr>
      <w:proofErr w:type="gramStart"/>
      <w:r w:rsidRPr="00C76FED">
        <w:rPr>
          <w:rFonts w:ascii="Arial" w:eastAsia="Arial" w:hAnsi="Arial" w:cs="Arial"/>
          <w:sz w:val="20"/>
          <w:szCs w:val="20"/>
          <w:lang w:eastAsia="zh-CN" w:bidi="hi-IN"/>
        </w:rPr>
        <w:t>Thanksgiving.</w:t>
      </w:r>
      <w:proofErr w:type="gramEnd"/>
      <w:r w:rsidRPr="00C76FED">
        <w:rPr>
          <w:rFonts w:ascii="Arial" w:eastAsia="Arial" w:hAnsi="Arial" w:cs="Arial"/>
          <w:sz w:val="20"/>
          <w:szCs w:val="20"/>
          <w:lang w:eastAsia="zh-CN" w:bidi="hi-IN"/>
        </w:rPr>
        <w:t xml:space="preserve"> I have plenty to be thankful for. It’s been a very stressful year for all and it isn’t over. But we can definitely count our blessings.</w:t>
      </w: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12"/>
          <w:szCs w:val="12"/>
          <w:lang w:eastAsia="zh-CN" w:bidi="hi-IN"/>
        </w:rPr>
      </w:pP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20"/>
          <w:szCs w:val="20"/>
          <w:lang w:eastAsia="zh-CN" w:bidi="hi-IN"/>
        </w:rPr>
      </w:pPr>
      <w:r w:rsidRPr="00C76FED">
        <w:rPr>
          <w:rFonts w:ascii="Arial" w:eastAsia="Arial" w:hAnsi="Arial" w:cs="Arial"/>
          <w:sz w:val="20"/>
          <w:szCs w:val="20"/>
          <w:lang w:eastAsia="zh-CN" w:bidi="hi-IN"/>
        </w:rPr>
        <w:t>Our City elections have brought new faces, new ideas and relatively soon, will bring new staff.</w:t>
      </w: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20"/>
          <w:szCs w:val="20"/>
          <w:lang w:eastAsia="zh-CN" w:bidi="hi-IN"/>
        </w:rPr>
      </w:pPr>
      <w:r w:rsidRPr="00C76FED">
        <w:rPr>
          <w:rFonts w:ascii="Arial" w:eastAsia="Arial" w:hAnsi="Arial" w:cs="Arial"/>
          <w:sz w:val="20"/>
          <w:szCs w:val="20"/>
          <w:lang w:eastAsia="zh-CN" w:bidi="hi-IN"/>
        </w:rPr>
        <w:t>Congratulations to Lori McAllen, Jeff Hensley and Adina Olivares.</w:t>
      </w:r>
    </w:p>
    <w:p w:rsidR="00C76FED" w:rsidRPr="00C76FED" w:rsidRDefault="00C76FED" w:rsidP="00C76FED">
      <w:pPr>
        <w:widowControl w:val="0"/>
        <w:suppressAutoHyphens/>
        <w:autoSpaceDN w:val="0"/>
        <w:spacing w:line="276" w:lineRule="auto"/>
        <w:jc w:val="both"/>
        <w:textAlignment w:val="baseline"/>
        <w:rPr>
          <w:rFonts w:ascii="Arial" w:eastAsia="Arial" w:hAnsi="Arial" w:cs="Arial"/>
          <w:sz w:val="12"/>
          <w:szCs w:val="12"/>
          <w:lang w:eastAsia="zh-CN" w:bidi="hi-IN"/>
        </w:rPr>
      </w:pPr>
    </w:p>
    <w:p w:rsidR="008A729F" w:rsidRPr="00C76FED" w:rsidRDefault="00C76FED" w:rsidP="00C76FED">
      <w:pPr>
        <w:widowControl w:val="0"/>
        <w:suppressAutoHyphens/>
        <w:autoSpaceDN w:val="0"/>
        <w:spacing w:line="276" w:lineRule="auto"/>
        <w:jc w:val="both"/>
        <w:textAlignment w:val="baseline"/>
        <w:rPr>
          <w:rFonts w:ascii="Arial" w:eastAsia="Arial" w:hAnsi="Arial" w:cs="Arial"/>
          <w:sz w:val="20"/>
          <w:szCs w:val="20"/>
          <w:lang w:eastAsia="zh-CN" w:bidi="hi-IN"/>
        </w:rPr>
      </w:pPr>
      <w:r w:rsidRPr="00C76FED">
        <w:rPr>
          <w:rFonts w:ascii="Arial" w:eastAsia="Arial" w:hAnsi="Arial" w:cs="Arial"/>
          <w:sz w:val="20"/>
          <w:szCs w:val="20"/>
          <w:lang w:eastAsia="zh-CN" w:bidi="hi-IN"/>
        </w:rPr>
        <w:lastRenderedPageBreak/>
        <w:t xml:space="preserve">I still have hope that I can end my tenure of 1 year on Council, 6 years as Mayor with my favorite accomplishment completely finished, the Soda Springs Park. We have worked as a group together, sometimes one at a time, other times in a large work crew. This has required so much hard work for so </w:t>
      </w:r>
      <w:r w:rsidRPr="00C76FED">
        <w:rPr>
          <w:rFonts w:ascii="Arial" w:eastAsia="Arial" w:hAnsi="Arial" w:cs="Arial"/>
          <w:sz w:val="20"/>
          <w:szCs w:val="20"/>
          <w:lang w:eastAsia="zh-CN" w:bidi="hi-IN"/>
        </w:rPr>
        <w:t>long;</w:t>
      </w:r>
      <w:r w:rsidRPr="00C76FED">
        <w:rPr>
          <w:rFonts w:ascii="Arial" w:eastAsia="Arial" w:hAnsi="Arial" w:cs="Arial"/>
          <w:sz w:val="20"/>
          <w:szCs w:val="20"/>
          <w:lang w:eastAsia="zh-CN" w:bidi="hi-IN"/>
        </w:rPr>
        <w:t xml:space="preserve"> we have had people from all over the local area and the States. Friends and family and missionaries from Oregon, Washington, California, Idaho, Utah, Montana, Arizona, New Mexico and I wouldn’t doubt more. This Park has brought us together and it is well used. People are taking care of it and enjoying it. We are about to finish the fence around the court. More kind volunteers are coming out this Saturday to weld the upright poles and we can attach everything else, including the fencing. Please pop in and let’s complete this task. The court will be so much more enjoyable with the fence around it. We all have things to do, but we all can pitch a hand in to get this done. Plus, I am tired of begging for help.</w:t>
      </w:r>
    </w:p>
    <w:p w:rsidR="00345EE4" w:rsidRPr="00C76FED" w:rsidRDefault="00345EE4" w:rsidP="00345EE4">
      <w:pPr>
        <w:widowControl w:val="0"/>
        <w:suppressAutoHyphens/>
        <w:autoSpaceDN w:val="0"/>
        <w:spacing w:line="276" w:lineRule="auto"/>
        <w:textAlignment w:val="baseline"/>
        <w:rPr>
          <w:rFonts w:ascii="Arial" w:eastAsia="Arial" w:hAnsi="Arial" w:cs="Arial"/>
          <w:sz w:val="20"/>
          <w:szCs w:val="20"/>
          <w:lang w:eastAsia="zh-CN" w:bidi="hi-IN"/>
        </w:rPr>
      </w:pPr>
      <w:r w:rsidRPr="00C76FED">
        <w:rPr>
          <w:rFonts w:ascii="Arial" w:eastAsia="Arial" w:hAnsi="Arial" w:cs="Arial"/>
          <w:sz w:val="20"/>
          <w:szCs w:val="20"/>
          <w:lang w:eastAsia="zh-CN" w:bidi="hi-IN"/>
        </w:rPr>
        <w:t>See you around!</w:t>
      </w:r>
    </w:p>
    <w:p w:rsidR="00345EE4" w:rsidRPr="00C76FED" w:rsidRDefault="00345EE4" w:rsidP="00345EE4">
      <w:pPr>
        <w:widowControl w:val="0"/>
        <w:suppressAutoHyphens/>
        <w:autoSpaceDN w:val="0"/>
        <w:spacing w:line="276" w:lineRule="auto"/>
        <w:textAlignment w:val="baseline"/>
        <w:rPr>
          <w:rFonts w:ascii="Arial" w:eastAsia="Arial" w:hAnsi="Arial" w:cs="Arial"/>
          <w:b/>
          <w:sz w:val="20"/>
          <w:szCs w:val="20"/>
          <w:lang w:eastAsia="zh-CN" w:bidi="hi-IN"/>
        </w:rPr>
      </w:pPr>
      <w:r w:rsidRPr="00C76FED">
        <w:rPr>
          <w:rFonts w:ascii="Arial" w:eastAsia="Arial" w:hAnsi="Arial" w:cs="Arial"/>
          <w:b/>
          <w:sz w:val="20"/>
          <w:szCs w:val="20"/>
          <w:lang w:eastAsia="zh-CN" w:bidi="hi-IN"/>
        </w:rPr>
        <w:t xml:space="preserve">Mayor Suzie </w:t>
      </w:r>
      <w:proofErr w:type="spellStart"/>
      <w:r w:rsidRPr="00C76FED">
        <w:rPr>
          <w:rFonts w:ascii="Arial" w:eastAsia="Arial" w:hAnsi="Arial" w:cs="Arial"/>
          <w:b/>
          <w:sz w:val="20"/>
          <w:szCs w:val="20"/>
          <w:lang w:eastAsia="zh-CN" w:bidi="hi-IN"/>
        </w:rPr>
        <w:t>Hibbert</w:t>
      </w:r>
      <w:proofErr w:type="spellEnd"/>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5D5AC4" w:rsidRPr="00C76FED" w:rsidRDefault="005D5AC4" w:rsidP="005D5AC4">
      <w:pPr>
        <w:jc w:val="both"/>
        <w:rPr>
          <w:rFonts w:asciiTheme="majorHAnsi" w:hAnsiTheme="majorHAnsi" w:cs="Times New Roman"/>
          <w:b/>
          <w:sz w:val="20"/>
          <w:szCs w:val="20"/>
        </w:rPr>
      </w:pPr>
      <w:r w:rsidRPr="00C76FED">
        <w:rPr>
          <w:rFonts w:asciiTheme="majorHAnsi" w:hAnsiTheme="majorHAnsi" w:cs="Times New Roman"/>
          <w:b/>
          <w:sz w:val="20"/>
          <w:szCs w:val="20"/>
        </w:rPr>
        <w:t>Here we are again in November and it looks like the Holiday's will be a little different this year due to the Pandemic. Nothing seems to change the weather though. It's getting cold outside and that is a reminder that it's time to weather proof your waterlines to keep them from freezing. Remember to insulate any stand pipes in your yard or better yet turn them off if you can and drain them. Other things you can do include covering outside faucets with insulating devices found at your local hardware store, blocking vents on your house to keep cold winds out and maybe even cover your pipes inside your meter box. If you insulate inside your meter box put insulating materials inside a plastic bag to keep them dry. Wet material may add to the problem. If you have a leak during the cold weather and have trouble shutting the water off please call the City's emergency number 541-401-8537 and I will come out and shut the water off until it can be repaired.</w:t>
      </w:r>
    </w:p>
    <w:p w:rsidR="005D5AC4" w:rsidRPr="00C76FED" w:rsidRDefault="005D5AC4" w:rsidP="005D5AC4">
      <w:pPr>
        <w:jc w:val="both"/>
        <w:rPr>
          <w:rFonts w:asciiTheme="majorHAnsi" w:hAnsiTheme="majorHAnsi" w:cs="Times New Roman"/>
          <w:b/>
          <w:sz w:val="12"/>
          <w:szCs w:val="12"/>
        </w:rPr>
      </w:pPr>
    </w:p>
    <w:p w:rsidR="005D5AC4" w:rsidRPr="00C76FED" w:rsidRDefault="005D5AC4" w:rsidP="005D5AC4">
      <w:pPr>
        <w:jc w:val="both"/>
        <w:rPr>
          <w:rFonts w:asciiTheme="majorHAnsi" w:hAnsiTheme="majorHAnsi" w:cs="Times New Roman"/>
          <w:b/>
          <w:sz w:val="20"/>
          <w:szCs w:val="20"/>
        </w:rPr>
      </w:pPr>
      <w:r w:rsidRPr="00C76FED">
        <w:rPr>
          <w:rFonts w:asciiTheme="majorHAnsi" w:hAnsiTheme="majorHAnsi" w:cs="Times New Roman"/>
          <w:b/>
          <w:sz w:val="20"/>
          <w:szCs w:val="20"/>
        </w:rPr>
        <w:t>The Washington Street Paving Project should be complete by the time you receive this Newsletter, however the Company doing the project has until December 1 to complete the project.</w:t>
      </w:r>
    </w:p>
    <w:p w:rsidR="005D5AC4" w:rsidRPr="00C76FED" w:rsidRDefault="005D5AC4" w:rsidP="005D5AC4">
      <w:pPr>
        <w:jc w:val="both"/>
        <w:rPr>
          <w:rFonts w:asciiTheme="majorHAnsi" w:hAnsiTheme="majorHAnsi" w:cs="Times New Roman"/>
          <w:b/>
          <w:sz w:val="20"/>
          <w:szCs w:val="20"/>
        </w:rPr>
      </w:pPr>
    </w:p>
    <w:p w:rsidR="005D5AC4" w:rsidRPr="00C76FED" w:rsidRDefault="005D5AC4" w:rsidP="005D5AC4">
      <w:pPr>
        <w:jc w:val="both"/>
        <w:rPr>
          <w:rFonts w:asciiTheme="majorHAnsi" w:hAnsiTheme="majorHAnsi" w:cs="Times New Roman"/>
          <w:b/>
          <w:sz w:val="20"/>
          <w:szCs w:val="20"/>
        </w:rPr>
      </w:pPr>
      <w:r w:rsidRPr="00C76FED">
        <w:rPr>
          <w:rFonts w:asciiTheme="majorHAnsi" w:hAnsiTheme="majorHAnsi" w:cs="Times New Roman"/>
          <w:b/>
          <w:sz w:val="20"/>
          <w:szCs w:val="20"/>
        </w:rPr>
        <w:t>The City recently received another paving grant for Vine Street between Sodaville Road and Pine Street. The road will be widened and paved and a drainage ditch will be installed to reduce water runoff</w:t>
      </w:r>
      <w:r w:rsidRPr="00C76FED">
        <w:rPr>
          <w:rFonts w:asciiTheme="majorHAnsi" w:hAnsiTheme="majorHAnsi" w:cs="Times New Roman"/>
          <w:b/>
          <w:sz w:val="20"/>
          <w:szCs w:val="20"/>
        </w:rPr>
        <w:t xml:space="preserve"> </w:t>
      </w:r>
      <w:r w:rsidRPr="00C76FED">
        <w:rPr>
          <w:rFonts w:asciiTheme="majorHAnsi" w:hAnsiTheme="majorHAnsi" w:cs="Times New Roman"/>
          <w:b/>
          <w:sz w:val="20"/>
          <w:szCs w:val="20"/>
        </w:rPr>
        <w:t xml:space="preserve">onto Sodaville Road during the winter months. This project will be completed in </w:t>
      </w:r>
      <w:r w:rsidRPr="00C76FED">
        <w:rPr>
          <w:rFonts w:asciiTheme="majorHAnsi" w:hAnsiTheme="majorHAnsi" w:cs="Times New Roman"/>
          <w:b/>
          <w:sz w:val="20"/>
          <w:szCs w:val="20"/>
        </w:rPr>
        <w:t xml:space="preserve">the </w:t>
      </w:r>
      <w:proofErr w:type="gramStart"/>
      <w:r w:rsidRPr="00C76FED">
        <w:rPr>
          <w:rFonts w:asciiTheme="majorHAnsi" w:hAnsiTheme="majorHAnsi" w:cs="Times New Roman"/>
          <w:b/>
          <w:sz w:val="20"/>
          <w:szCs w:val="20"/>
        </w:rPr>
        <w:t>Summer</w:t>
      </w:r>
      <w:proofErr w:type="gramEnd"/>
      <w:r w:rsidRPr="00C76FED">
        <w:rPr>
          <w:rFonts w:asciiTheme="majorHAnsi" w:hAnsiTheme="majorHAnsi" w:cs="Times New Roman"/>
          <w:b/>
          <w:sz w:val="20"/>
          <w:szCs w:val="20"/>
        </w:rPr>
        <w:t xml:space="preserve"> 2021.</w:t>
      </w:r>
    </w:p>
    <w:p w:rsidR="005D5AC4" w:rsidRPr="00C76FED" w:rsidRDefault="005D5AC4" w:rsidP="005D5AC4">
      <w:pPr>
        <w:jc w:val="both"/>
        <w:rPr>
          <w:rFonts w:asciiTheme="majorHAnsi" w:hAnsiTheme="majorHAnsi" w:cs="Times New Roman"/>
          <w:b/>
          <w:sz w:val="12"/>
          <w:szCs w:val="12"/>
        </w:rPr>
      </w:pPr>
    </w:p>
    <w:p w:rsidR="008A729F" w:rsidRPr="00C76FED" w:rsidRDefault="005D5AC4" w:rsidP="005D5AC4">
      <w:pPr>
        <w:jc w:val="both"/>
        <w:rPr>
          <w:rFonts w:asciiTheme="majorHAnsi" w:hAnsiTheme="majorHAnsi" w:cs="Times New Roman"/>
          <w:b/>
          <w:sz w:val="20"/>
          <w:szCs w:val="20"/>
        </w:rPr>
      </w:pPr>
      <w:r w:rsidRPr="00C76FED">
        <w:rPr>
          <w:rFonts w:asciiTheme="majorHAnsi" w:hAnsiTheme="majorHAnsi" w:cs="Times New Roman"/>
          <w:b/>
          <w:sz w:val="20"/>
          <w:szCs w:val="20"/>
        </w:rPr>
        <w:t>The City's Public Works Department would like to wish everyone a Happy Holiday Season.</w:t>
      </w:r>
    </w:p>
    <w:p w:rsidR="0097292D" w:rsidRPr="00C76FED" w:rsidRDefault="00E202DB" w:rsidP="00385EB8">
      <w:pPr>
        <w:jc w:val="both"/>
        <w:rPr>
          <w:rFonts w:asciiTheme="majorHAnsi" w:hAnsiTheme="majorHAnsi" w:cs="Times New Roman"/>
          <w:b/>
          <w:sz w:val="21"/>
          <w:szCs w:val="21"/>
        </w:rPr>
      </w:pPr>
      <w:bookmarkStart w:id="1" w:name="_GoBack"/>
      <w:r w:rsidRPr="00C76FED">
        <w:rPr>
          <w:rFonts w:asciiTheme="majorHAnsi" w:hAnsiTheme="majorHAnsi" w:cs="Times New Roman"/>
          <w:b/>
          <w:sz w:val="21"/>
          <w:szCs w:val="21"/>
        </w:rPr>
        <w:t>S</w:t>
      </w:r>
      <w:r w:rsidR="00E67524" w:rsidRPr="00C76FED">
        <w:rPr>
          <w:rFonts w:asciiTheme="majorHAnsi" w:hAnsiTheme="majorHAnsi" w:cs="Times New Roman"/>
          <w:b/>
          <w:sz w:val="21"/>
          <w:szCs w:val="21"/>
        </w:rPr>
        <w:t>tan Smith, Public Works Director</w:t>
      </w:r>
    </w:p>
    <w:bookmarkEnd w:id="1"/>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7">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8">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78716C" w:rsidRPr="00E06EDD" w:rsidRDefault="00FB72C0"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02AB4D5" wp14:editId="51680A6C">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9"/>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8F6FEA">
      <w:pPr>
        <w:pBdr>
          <w:top w:val="threeDEngrave" w:sz="24" w:space="1" w:color="auto"/>
          <w:left w:val="threeDEngrave" w:sz="24" w:space="4" w:color="auto"/>
          <w:bottom w:val="threeDEngrave" w:sz="24" w:space="0"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0F332398" wp14:editId="37E9482C">
            <wp:simplePos x="0" y="0"/>
            <wp:positionH relativeFrom="column">
              <wp:posOffset>-47708</wp:posOffset>
            </wp:positionH>
            <wp:positionV relativeFrom="paragraph">
              <wp:posOffset>103477</wp:posOffset>
            </wp:positionV>
            <wp:extent cx="763325" cy="675861"/>
            <wp:effectExtent l="0" t="0" r="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0"/>
                    <a:stretch>
                      <a:fillRect/>
                    </a:stretch>
                  </pic:blipFill>
                  <pic:spPr>
                    <a:xfrm>
                      <a:off x="0" y="0"/>
                      <a:ext cx="763325" cy="675861"/>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1616E1" w:rsidRDefault="001616E1"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1616E1" w:rsidRDefault="001616E1" w:rsidP="00EB2A20">
      <w:pPr>
        <w:jc w:val="center"/>
        <w:rPr>
          <w:b/>
          <w:i/>
          <w:sz w:val="22"/>
          <w:szCs w:val="22"/>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1616E1" w:rsidRPr="00704949" w:rsidRDefault="0078716C" w:rsidP="00EB2A20">
      <w:pPr>
        <w:jc w:val="center"/>
        <w:rPr>
          <w:b/>
          <w:i/>
          <w:sz w:val="22"/>
          <w:szCs w:val="22"/>
        </w:rPr>
      </w:pPr>
      <w:r w:rsidRPr="00704949">
        <w:rPr>
          <w:b/>
          <w:i/>
          <w:sz w:val="22"/>
          <w:szCs w:val="22"/>
        </w:rPr>
        <w:t>“The City of Sodaville is an equal opportunity provider and employer.”</w:t>
      </w:r>
    </w:p>
    <w:sectPr w:rsidR="001616E1" w:rsidRPr="00704949" w:rsidSect="0097292D">
      <w:footerReference w:type="default" r:id="rId21"/>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E01" w:rsidRDefault="00C97E01" w:rsidP="00CC46FA">
      <w:r>
        <w:separator/>
      </w:r>
    </w:p>
  </w:endnote>
  <w:endnote w:type="continuationSeparator" w:id="0">
    <w:p w:rsidR="00C97E01" w:rsidRDefault="00C97E01"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DejaVu Serif">
    <w:panose1 w:val="02060603050605020204"/>
    <w:charset w:val="00"/>
    <w:family w:val="roman"/>
    <w:pitch w:val="variable"/>
    <w:sig w:usb0="E40006FF" w:usb1="5200F9FB" w:usb2="0A040020" w:usb3="00000000" w:csb0="0000009F" w:csb1="00000000"/>
  </w:font>
  <w:font w:name="MS Shell Dlg 2">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E01" w:rsidRDefault="00C97E01" w:rsidP="00CC46FA">
      <w:r>
        <w:separator/>
      </w:r>
    </w:p>
  </w:footnote>
  <w:footnote w:type="continuationSeparator" w:id="0">
    <w:p w:rsidR="00C97E01" w:rsidRDefault="00C97E01"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FA045D"/>
    <w:multiLevelType w:val="multilevel"/>
    <w:tmpl w:val="04E2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F17195A"/>
    <w:multiLevelType w:val="hybridMultilevel"/>
    <w:tmpl w:val="3FD08F1A"/>
    <w:lvl w:ilvl="0" w:tplc="33548E86">
      <w:numFmt w:val="bullet"/>
      <w:lvlText w:val="-"/>
      <w:lvlJc w:val="left"/>
      <w:pPr>
        <w:ind w:left="435" w:hanging="360"/>
      </w:pPr>
      <w:rPr>
        <w:rFonts w:ascii="Times" w:eastAsiaTheme="minorEastAsia" w:hAnsi="Times" w:cs="Time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D1990"/>
    <w:multiLevelType w:val="multilevel"/>
    <w:tmpl w:val="A1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2">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94CD8"/>
    <w:multiLevelType w:val="multilevel"/>
    <w:tmpl w:val="A24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6147E"/>
    <w:multiLevelType w:val="multilevel"/>
    <w:tmpl w:val="A92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A82F07"/>
    <w:multiLevelType w:val="multilevel"/>
    <w:tmpl w:val="C13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6"/>
  </w:num>
  <w:num w:numId="5">
    <w:abstractNumId w:val="4"/>
  </w:num>
  <w:num w:numId="6">
    <w:abstractNumId w:val="30"/>
  </w:num>
  <w:num w:numId="7">
    <w:abstractNumId w:val="9"/>
  </w:num>
  <w:num w:numId="8">
    <w:abstractNumId w:val="27"/>
  </w:num>
  <w:num w:numId="9">
    <w:abstractNumId w:val="24"/>
  </w:num>
  <w:num w:numId="10">
    <w:abstractNumId w:val="26"/>
  </w:num>
  <w:num w:numId="11">
    <w:abstractNumId w:val="18"/>
  </w:num>
  <w:num w:numId="12">
    <w:abstractNumId w:val="3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1"/>
  </w:num>
  <w:num w:numId="18">
    <w:abstractNumId w:val="28"/>
  </w:num>
  <w:num w:numId="19">
    <w:abstractNumId w:val="20"/>
  </w:num>
  <w:num w:numId="20">
    <w:abstractNumId w:val="13"/>
  </w:num>
  <w:num w:numId="21">
    <w:abstractNumId w:val="36"/>
  </w:num>
  <w:num w:numId="22">
    <w:abstractNumId w:val="7"/>
  </w:num>
  <w:num w:numId="23">
    <w:abstractNumId w:val="35"/>
  </w:num>
  <w:num w:numId="24">
    <w:abstractNumId w:val="5"/>
  </w:num>
  <w:num w:numId="25">
    <w:abstractNumId w:val="17"/>
  </w:num>
  <w:num w:numId="26">
    <w:abstractNumId w:val="23"/>
  </w:num>
  <w:num w:numId="27">
    <w:abstractNumId w:val="34"/>
  </w:num>
  <w:num w:numId="28">
    <w:abstractNumId w:val="29"/>
  </w:num>
  <w:num w:numId="29">
    <w:abstractNumId w:val="12"/>
  </w:num>
  <w:num w:numId="30">
    <w:abstractNumId w:val="11"/>
  </w:num>
  <w:num w:numId="31">
    <w:abstractNumId w:val="11"/>
  </w:num>
  <w:num w:numId="32">
    <w:abstractNumId w:val="2"/>
  </w:num>
  <w:num w:numId="33">
    <w:abstractNumId w:val="10"/>
  </w:num>
  <w:num w:numId="34">
    <w:abstractNumId w:val="14"/>
  </w:num>
  <w:num w:numId="35">
    <w:abstractNumId w:val="22"/>
  </w:num>
  <w:num w:numId="36">
    <w:abstractNumId w:val="33"/>
  </w:num>
  <w:num w:numId="37">
    <w:abstractNumId w:val="16"/>
  </w:num>
  <w:num w:numId="38">
    <w:abstractNumId w:val="8"/>
  </w:num>
  <w:num w:numId="39">
    <w:abstractNumId w:val="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4FBA"/>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439D"/>
    <w:rsid w:val="000F5016"/>
    <w:rsid w:val="000F5817"/>
    <w:rsid w:val="0010018E"/>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828"/>
    <w:rsid w:val="00144DB3"/>
    <w:rsid w:val="001477EB"/>
    <w:rsid w:val="00153CE5"/>
    <w:rsid w:val="001551B9"/>
    <w:rsid w:val="001605E2"/>
    <w:rsid w:val="00160B50"/>
    <w:rsid w:val="0016122E"/>
    <w:rsid w:val="001616E1"/>
    <w:rsid w:val="001631B8"/>
    <w:rsid w:val="00164D28"/>
    <w:rsid w:val="00165654"/>
    <w:rsid w:val="00167BDE"/>
    <w:rsid w:val="00167E40"/>
    <w:rsid w:val="00170043"/>
    <w:rsid w:val="0017066A"/>
    <w:rsid w:val="00171A89"/>
    <w:rsid w:val="00173474"/>
    <w:rsid w:val="0017444B"/>
    <w:rsid w:val="001744AC"/>
    <w:rsid w:val="00174E75"/>
    <w:rsid w:val="00175262"/>
    <w:rsid w:val="001754D8"/>
    <w:rsid w:val="00175833"/>
    <w:rsid w:val="00176F2C"/>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2F"/>
    <w:rsid w:val="001D0436"/>
    <w:rsid w:val="001D0767"/>
    <w:rsid w:val="001D096C"/>
    <w:rsid w:val="001D28A7"/>
    <w:rsid w:val="001D37F8"/>
    <w:rsid w:val="001D3B9E"/>
    <w:rsid w:val="001D4E76"/>
    <w:rsid w:val="001D5216"/>
    <w:rsid w:val="001D63CE"/>
    <w:rsid w:val="001D7307"/>
    <w:rsid w:val="001D7A11"/>
    <w:rsid w:val="001E23C6"/>
    <w:rsid w:val="001E2792"/>
    <w:rsid w:val="001E5D70"/>
    <w:rsid w:val="001E686C"/>
    <w:rsid w:val="001E7761"/>
    <w:rsid w:val="001F08BC"/>
    <w:rsid w:val="001F1B84"/>
    <w:rsid w:val="001F1FC4"/>
    <w:rsid w:val="001F30AC"/>
    <w:rsid w:val="001F4369"/>
    <w:rsid w:val="001F4B12"/>
    <w:rsid w:val="001F626B"/>
    <w:rsid w:val="001F76AB"/>
    <w:rsid w:val="00205822"/>
    <w:rsid w:val="00206743"/>
    <w:rsid w:val="00206E24"/>
    <w:rsid w:val="00207BE0"/>
    <w:rsid w:val="0021070B"/>
    <w:rsid w:val="00212140"/>
    <w:rsid w:val="00215F7F"/>
    <w:rsid w:val="00220211"/>
    <w:rsid w:val="002218D8"/>
    <w:rsid w:val="00221EB6"/>
    <w:rsid w:val="002240E0"/>
    <w:rsid w:val="00225365"/>
    <w:rsid w:val="00225B4B"/>
    <w:rsid w:val="00226B5E"/>
    <w:rsid w:val="00226E67"/>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2A12"/>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17C6"/>
    <w:rsid w:val="003221C4"/>
    <w:rsid w:val="003222E0"/>
    <w:rsid w:val="003236AF"/>
    <w:rsid w:val="003239C4"/>
    <w:rsid w:val="00325E3E"/>
    <w:rsid w:val="00327EB8"/>
    <w:rsid w:val="00330119"/>
    <w:rsid w:val="00330147"/>
    <w:rsid w:val="003301C3"/>
    <w:rsid w:val="0033257B"/>
    <w:rsid w:val="00334864"/>
    <w:rsid w:val="00334E41"/>
    <w:rsid w:val="003408CC"/>
    <w:rsid w:val="0034099B"/>
    <w:rsid w:val="00343DDC"/>
    <w:rsid w:val="003440FC"/>
    <w:rsid w:val="00344F41"/>
    <w:rsid w:val="00345EE4"/>
    <w:rsid w:val="0034631D"/>
    <w:rsid w:val="00346822"/>
    <w:rsid w:val="00350FBA"/>
    <w:rsid w:val="0035216A"/>
    <w:rsid w:val="0035235F"/>
    <w:rsid w:val="00352AEA"/>
    <w:rsid w:val="00353442"/>
    <w:rsid w:val="0035379A"/>
    <w:rsid w:val="00353AC3"/>
    <w:rsid w:val="0035583F"/>
    <w:rsid w:val="00357AD2"/>
    <w:rsid w:val="003602FB"/>
    <w:rsid w:val="003606CA"/>
    <w:rsid w:val="00363120"/>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2ABC"/>
    <w:rsid w:val="003C4B66"/>
    <w:rsid w:val="003C57F8"/>
    <w:rsid w:val="003C6A7F"/>
    <w:rsid w:val="003D1A5B"/>
    <w:rsid w:val="003D1AF3"/>
    <w:rsid w:val="003D43CA"/>
    <w:rsid w:val="003D4FFC"/>
    <w:rsid w:val="003E1029"/>
    <w:rsid w:val="003E2A92"/>
    <w:rsid w:val="003E468C"/>
    <w:rsid w:val="003E473B"/>
    <w:rsid w:val="003E5A5D"/>
    <w:rsid w:val="003E5BC7"/>
    <w:rsid w:val="003E79DA"/>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3325"/>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5803"/>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4F62DD"/>
    <w:rsid w:val="004F749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3CD6"/>
    <w:rsid w:val="00574B07"/>
    <w:rsid w:val="0057608C"/>
    <w:rsid w:val="00576790"/>
    <w:rsid w:val="005777E0"/>
    <w:rsid w:val="0057783A"/>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AC4"/>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428C"/>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5D68"/>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10DA"/>
    <w:rsid w:val="00763993"/>
    <w:rsid w:val="007653B8"/>
    <w:rsid w:val="00767047"/>
    <w:rsid w:val="00767C6E"/>
    <w:rsid w:val="007808AD"/>
    <w:rsid w:val="00781851"/>
    <w:rsid w:val="00781856"/>
    <w:rsid w:val="00781FB5"/>
    <w:rsid w:val="0078275C"/>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C79F8"/>
    <w:rsid w:val="007D04D3"/>
    <w:rsid w:val="007D0A57"/>
    <w:rsid w:val="007D1810"/>
    <w:rsid w:val="007D27E6"/>
    <w:rsid w:val="007D4B3A"/>
    <w:rsid w:val="007D6252"/>
    <w:rsid w:val="007D6638"/>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049"/>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2810"/>
    <w:rsid w:val="008A58E0"/>
    <w:rsid w:val="008A66B0"/>
    <w:rsid w:val="008A6C7F"/>
    <w:rsid w:val="008A729F"/>
    <w:rsid w:val="008B019E"/>
    <w:rsid w:val="008B147E"/>
    <w:rsid w:val="008B1AF3"/>
    <w:rsid w:val="008B1F64"/>
    <w:rsid w:val="008B2A36"/>
    <w:rsid w:val="008B4359"/>
    <w:rsid w:val="008B497E"/>
    <w:rsid w:val="008B4B93"/>
    <w:rsid w:val="008B4EF1"/>
    <w:rsid w:val="008B5ED3"/>
    <w:rsid w:val="008B611D"/>
    <w:rsid w:val="008B62E9"/>
    <w:rsid w:val="008B68D8"/>
    <w:rsid w:val="008B6D28"/>
    <w:rsid w:val="008B75A5"/>
    <w:rsid w:val="008B7C5A"/>
    <w:rsid w:val="008C0C60"/>
    <w:rsid w:val="008C3B25"/>
    <w:rsid w:val="008C3FCE"/>
    <w:rsid w:val="008C4186"/>
    <w:rsid w:val="008C5A58"/>
    <w:rsid w:val="008C629D"/>
    <w:rsid w:val="008C7A78"/>
    <w:rsid w:val="008D12CD"/>
    <w:rsid w:val="008D1532"/>
    <w:rsid w:val="008D33FD"/>
    <w:rsid w:val="008D344E"/>
    <w:rsid w:val="008D3839"/>
    <w:rsid w:val="008D3FED"/>
    <w:rsid w:val="008D4A5C"/>
    <w:rsid w:val="008D65D1"/>
    <w:rsid w:val="008D7065"/>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6FEA"/>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70D"/>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3C23"/>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1DFB"/>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528"/>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825"/>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829"/>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3BEB"/>
    <w:rsid w:val="00B56023"/>
    <w:rsid w:val="00B560C9"/>
    <w:rsid w:val="00B56A21"/>
    <w:rsid w:val="00B5758A"/>
    <w:rsid w:val="00B60331"/>
    <w:rsid w:val="00B60B1C"/>
    <w:rsid w:val="00B6471C"/>
    <w:rsid w:val="00B656DE"/>
    <w:rsid w:val="00B6590A"/>
    <w:rsid w:val="00B65A00"/>
    <w:rsid w:val="00B67397"/>
    <w:rsid w:val="00B67823"/>
    <w:rsid w:val="00B67F06"/>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77B"/>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A09"/>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28"/>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494D"/>
    <w:rsid w:val="00C75351"/>
    <w:rsid w:val="00C7603A"/>
    <w:rsid w:val="00C76D60"/>
    <w:rsid w:val="00C76FED"/>
    <w:rsid w:val="00C77016"/>
    <w:rsid w:val="00C77171"/>
    <w:rsid w:val="00C772E5"/>
    <w:rsid w:val="00C774AD"/>
    <w:rsid w:val="00C77628"/>
    <w:rsid w:val="00C77AFA"/>
    <w:rsid w:val="00C77FEC"/>
    <w:rsid w:val="00C800A8"/>
    <w:rsid w:val="00C80CF1"/>
    <w:rsid w:val="00C82DD1"/>
    <w:rsid w:val="00C82F53"/>
    <w:rsid w:val="00C84682"/>
    <w:rsid w:val="00C90599"/>
    <w:rsid w:val="00C93DA5"/>
    <w:rsid w:val="00C94A47"/>
    <w:rsid w:val="00C953CD"/>
    <w:rsid w:val="00C95FEF"/>
    <w:rsid w:val="00C96DFE"/>
    <w:rsid w:val="00C97C0D"/>
    <w:rsid w:val="00C97E01"/>
    <w:rsid w:val="00C97F35"/>
    <w:rsid w:val="00CA04BD"/>
    <w:rsid w:val="00CA2ACA"/>
    <w:rsid w:val="00CA2FFA"/>
    <w:rsid w:val="00CA3767"/>
    <w:rsid w:val="00CA3C80"/>
    <w:rsid w:val="00CA44ED"/>
    <w:rsid w:val="00CA6859"/>
    <w:rsid w:val="00CB1583"/>
    <w:rsid w:val="00CB1802"/>
    <w:rsid w:val="00CB1F83"/>
    <w:rsid w:val="00CB2BC7"/>
    <w:rsid w:val="00CB6ED0"/>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45C"/>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4C1"/>
    <w:rsid w:val="00E4653A"/>
    <w:rsid w:val="00E475CB"/>
    <w:rsid w:val="00E50C1B"/>
    <w:rsid w:val="00E52857"/>
    <w:rsid w:val="00E5673C"/>
    <w:rsid w:val="00E572C4"/>
    <w:rsid w:val="00E6092A"/>
    <w:rsid w:val="00E611F4"/>
    <w:rsid w:val="00E6746E"/>
    <w:rsid w:val="00E67524"/>
    <w:rsid w:val="00E7039B"/>
    <w:rsid w:val="00E708FF"/>
    <w:rsid w:val="00E7179B"/>
    <w:rsid w:val="00E7267C"/>
    <w:rsid w:val="00E74770"/>
    <w:rsid w:val="00E7493B"/>
    <w:rsid w:val="00E77385"/>
    <w:rsid w:val="00E77931"/>
    <w:rsid w:val="00E802DE"/>
    <w:rsid w:val="00E8079B"/>
    <w:rsid w:val="00E80EE8"/>
    <w:rsid w:val="00E81237"/>
    <w:rsid w:val="00E81252"/>
    <w:rsid w:val="00E81C46"/>
    <w:rsid w:val="00E82C72"/>
    <w:rsid w:val="00E83681"/>
    <w:rsid w:val="00E83824"/>
    <w:rsid w:val="00E85ADA"/>
    <w:rsid w:val="00E9019C"/>
    <w:rsid w:val="00E90697"/>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127"/>
    <w:rsid w:val="00EB13CB"/>
    <w:rsid w:val="00EB2637"/>
    <w:rsid w:val="00EB2A20"/>
    <w:rsid w:val="00EB351A"/>
    <w:rsid w:val="00EB35DA"/>
    <w:rsid w:val="00EB3601"/>
    <w:rsid w:val="00EB4154"/>
    <w:rsid w:val="00EB4D67"/>
    <w:rsid w:val="00EB55C9"/>
    <w:rsid w:val="00EB5F9A"/>
    <w:rsid w:val="00EB6EB4"/>
    <w:rsid w:val="00EB701A"/>
    <w:rsid w:val="00EC0195"/>
    <w:rsid w:val="00EC0B20"/>
    <w:rsid w:val="00EC2DD4"/>
    <w:rsid w:val="00EC30F5"/>
    <w:rsid w:val="00EC3883"/>
    <w:rsid w:val="00EC6240"/>
    <w:rsid w:val="00EC6E0F"/>
    <w:rsid w:val="00ED00D1"/>
    <w:rsid w:val="00ED15D6"/>
    <w:rsid w:val="00ED1653"/>
    <w:rsid w:val="00ED1F9F"/>
    <w:rsid w:val="00ED2F90"/>
    <w:rsid w:val="00ED392B"/>
    <w:rsid w:val="00ED3CAD"/>
    <w:rsid w:val="00ED495E"/>
    <w:rsid w:val="00ED6720"/>
    <w:rsid w:val="00ED734E"/>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4F7D"/>
    <w:rsid w:val="00F260F0"/>
    <w:rsid w:val="00F265A8"/>
    <w:rsid w:val="00F268F9"/>
    <w:rsid w:val="00F279EE"/>
    <w:rsid w:val="00F3016A"/>
    <w:rsid w:val="00F304E6"/>
    <w:rsid w:val="00F30CA8"/>
    <w:rsid w:val="00F31B73"/>
    <w:rsid w:val="00F31E67"/>
    <w:rsid w:val="00F40515"/>
    <w:rsid w:val="00F40997"/>
    <w:rsid w:val="00F41133"/>
    <w:rsid w:val="00F4133A"/>
    <w:rsid w:val="00F435CE"/>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2ACA"/>
    <w:rsid w:val="00F96287"/>
    <w:rsid w:val="00F97950"/>
    <w:rsid w:val="00F97A2F"/>
    <w:rsid w:val="00FA0A30"/>
    <w:rsid w:val="00FA0AC3"/>
    <w:rsid w:val="00FA0D8F"/>
    <w:rsid w:val="00FA0EE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C7768"/>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1977400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36">
          <w:marLeft w:val="0"/>
          <w:marRight w:val="0"/>
          <w:marTop w:val="0"/>
          <w:marBottom w:val="0"/>
          <w:divBdr>
            <w:top w:val="none" w:sz="0" w:space="0" w:color="auto"/>
            <w:left w:val="none" w:sz="0" w:space="0" w:color="auto"/>
            <w:bottom w:val="none" w:sz="0" w:space="0" w:color="auto"/>
            <w:right w:val="none" w:sz="0" w:space="0" w:color="auto"/>
          </w:divBdr>
        </w:div>
        <w:div w:id="8994070">
          <w:marLeft w:val="0"/>
          <w:marRight w:val="0"/>
          <w:marTop w:val="0"/>
          <w:marBottom w:val="0"/>
          <w:divBdr>
            <w:top w:val="none" w:sz="0" w:space="0" w:color="auto"/>
            <w:left w:val="none" w:sz="0" w:space="0" w:color="auto"/>
            <w:bottom w:val="none" w:sz="0" w:space="0" w:color="auto"/>
            <w:right w:val="none" w:sz="0" w:space="0" w:color="auto"/>
          </w:divBdr>
          <w:divsChild>
            <w:div w:id="850335323">
              <w:marLeft w:val="0"/>
              <w:marRight w:val="0"/>
              <w:marTop w:val="0"/>
              <w:marBottom w:val="0"/>
              <w:divBdr>
                <w:top w:val="none" w:sz="0" w:space="0" w:color="auto"/>
                <w:left w:val="none" w:sz="0" w:space="0" w:color="auto"/>
                <w:bottom w:val="none" w:sz="0" w:space="0" w:color="auto"/>
                <w:right w:val="none" w:sz="0" w:space="0" w:color="auto"/>
              </w:divBdr>
              <w:divsChild>
                <w:div w:id="158935564">
                  <w:marLeft w:val="0"/>
                  <w:marRight w:val="0"/>
                  <w:marTop w:val="0"/>
                  <w:marBottom w:val="0"/>
                  <w:divBdr>
                    <w:top w:val="none" w:sz="0" w:space="0" w:color="auto"/>
                    <w:left w:val="none" w:sz="0" w:space="0" w:color="auto"/>
                    <w:bottom w:val="none" w:sz="0" w:space="0" w:color="auto"/>
                    <w:right w:val="none" w:sz="0" w:space="0" w:color="auto"/>
                  </w:divBdr>
                </w:div>
              </w:divsChild>
            </w:div>
            <w:div w:id="10292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493033946">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977028362">
      <w:bodyDiv w:val="1"/>
      <w:marLeft w:val="0"/>
      <w:marRight w:val="0"/>
      <w:marTop w:val="0"/>
      <w:marBottom w:val="0"/>
      <w:divBdr>
        <w:top w:val="none" w:sz="0" w:space="0" w:color="auto"/>
        <w:left w:val="none" w:sz="0" w:space="0" w:color="auto"/>
        <w:bottom w:val="none" w:sz="0" w:space="0" w:color="auto"/>
        <w:right w:val="none" w:sz="0" w:space="0" w:color="auto"/>
      </w:divBdr>
      <w:divsChild>
        <w:div w:id="1881436572">
          <w:marLeft w:val="0"/>
          <w:marRight w:val="0"/>
          <w:marTop w:val="0"/>
          <w:marBottom w:val="0"/>
          <w:divBdr>
            <w:top w:val="none" w:sz="0" w:space="0" w:color="auto"/>
            <w:left w:val="none" w:sz="0" w:space="0" w:color="auto"/>
            <w:bottom w:val="none" w:sz="0" w:space="0" w:color="auto"/>
            <w:right w:val="none" w:sz="0" w:space="0" w:color="auto"/>
          </w:divBdr>
        </w:div>
        <w:div w:id="505558969">
          <w:marLeft w:val="0"/>
          <w:marRight w:val="0"/>
          <w:marTop w:val="0"/>
          <w:marBottom w:val="0"/>
          <w:divBdr>
            <w:top w:val="none" w:sz="0" w:space="0" w:color="auto"/>
            <w:left w:val="none" w:sz="0" w:space="0" w:color="auto"/>
            <w:bottom w:val="none" w:sz="0" w:space="0" w:color="auto"/>
            <w:right w:val="none" w:sz="0" w:space="0" w:color="auto"/>
          </w:divBdr>
        </w:div>
      </w:divsChild>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40999497">
      <w:bodyDiv w:val="1"/>
      <w:marLeft w:val="0"/>
      <w:marRight w:val="0"/>
      <w:marTop w:val="0"/>
      <w:marBottom w:val="0"/>
      <w:divBdr>
        <w:top w:val="none" w:sz="0" w:space="0" w:color="auto"/>
        <w:left w:val="none" w:sz="0" w:space="0" w:color="auto"/>
        <w:bottom w:val="none" w:sz="0" w:space="0" w:color="auto"/>
        <w:right w:val="none" w:sz="0" w:space="0" w:color="auto"/>
      </w:divBdr>
      <w:divsChild>
        <w:div w:id="860241140">
          <w:marLeft w:val="0"/>
          <w:marRight w:val="0"/>
          <w:marTop w:val="0"/>
          <w:marBottom w:val="0"/>
          <w:divBdr>
            <w:top w:val="none" w:sz="0" w:space="0" w:color="auto"/>
            <w:left w:val="none" w:sz="0" w:space="0" w:color="auto"/>
            <w:bottom w:val="none" w:sz="0" w:space="0" w:color="auto"/>
            <w:right w:val="none" w:sz="0" w:space="0" w:color="auto"/>
          </w:divBdr>
        </w:div>
        <w:div w:id="2028557387">
          <w:marLeft w:val="0"/>
          <w:marRight w:val="0"/>
          <w:marTop w:val="0"/>
          <w:marBottom w:val="0"/>
          <w:divBdr>
            <w:top w:val="none" w:sz="0" w:space="0" w:color="auto"/>
            <w:left w:val="none" w:sz="0" w:space="0" w:color="auto"/>
            <w:bottom w:val="none" w:sz="0" w:space="0" w:color="auto"/>
            <w:right w:val="none" w:sz="0" w:space="0" w:color="auto"/>
          </w:divBdr>
        </w:div>
      </w:divsChild>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47790418">
      <w:bodyDiv w:val="1"/>
      <w:marLeft w:val="0"/>
      <w:marRight w:val="0"/>
      <w:marTop w:val="0"/>
      <w:marBottom w:val="0"/>
      <w:divBdr>
        <w:top w:val="none" w:sz="0" w:space="0" w:color="auto"/>
        <w:left w:val="none" w:sz="0" w:space="0" w:color="auto"/>
        <w:bottom w:val="none" w:sz="0" w:space="0" w:color="auto"/>
        <w:right w:val="none" w:sz="0" w:space="0" w:color="auto"/>
      </w:divBdr>
      <w:divsChild>
        <w:div w:id="1803958325">
          <w:marLeft w:val="0"/>
          <w:marRight w:val="0"/>
          <w:marTop w:val="0"/>
          <w:marBottom w:val="0"/>
          <w:divBdr>
            <w:top w:val="none" w:sz="0" w:space="0" w:color="auto"/>
            <w:left w:val="none" w:sz="0" w:space="0" w:color="auto"/>
            <w:bottom w:val="none" w:sz="0" w:space="0" w:color="auto"/>
            <w:right w:val="none" w:sz="0" w:space="0" w:color="auto"/>
          </w:divBdr>
          <w:divsChild>
            <w:div w:id="609312464">
              <w:marLeft w:val="0"/>
              <w:marRight w:val="0"/>
              <w:marTop w:val="0"/>
              <w:marBottom w:val="0"/>
              <w:divBdr>
                <w:top w:val="none" w:sz="0" w:space="0" w:color="auto"/>
                <w:left w:val="none" w:sz="0" w:space="0" w:color="auto"/>
                <w:bottom w:val="none" w:sz="0" w:space="0" w:color="auto"/>
                <w:right w:val="none" w:sz="0" w:space="0" w:color="auto"/>
              </w:divBdr>
            </w:div>
            <w:div w:id="1974166272">
              <w:marLeft w:val="0"/>
              <w:marRight w:val="0"/>
              <w:marTop w:val="0"/>
              <w:marBottom w:val="0"/>
              <w:divBdr>
                <w:top w:val="none" w:sz="0" w:space="0" w:color="auto"/>
                <w:left w:val="none" w:sz="0" w:space="0" w:color="auto"/>
                <w:bottom w:val="none" w:sz="0" w:space="0" w:color="auto"/>
                <w:right w:val="none" w:sz="0" w:space="0" w:color="auto"/>
              </w:divBdr>
            </w:div>
            <w:div w:id="388958793">
              <w:marLeft w:val="0"/>
              <w:marRight w:val="0"/>
              <w:marTop w:val="0"/>
              <w:marBottom w:val="0"/>
              <w:divBdr>
                <w:top w:val="none" w:sz="0" w:space="0" w:color="auto"/>
                <w:left w:val="none" w:sz="0" w:space="0" w:color="auto"/>
                <w:bottom w:val="none" w:sz="0" w:space="0" w:color="auto"/>
                <w:right w:val="none" w:sz="0" w:space="0" w:color="auto"/>
              </w:divBdr>
            </w:div>
            <w:div w:id="759983211">
              <w:marLeft w:val="0"/>
              <w:marRight w:val="0"/>
              <w:marTop w:val="0"/>
              <w:marBottom w:val="0"/>
              <w:divBdr>
                <w:top w:val="none" w:sz="0" w:space="0" w:color="auto"/>
                <w:left w:val="none" w:sz="0" w:space="0" w:color="auto"/>
                <w:bottom w:val="none" w:sz="0" w:space="0" w:color="auto"/>
                <w:right w:val="none" w:sz="0" w:space="0" w:color="auto"/>
              </w:divBdr>
            </w:div>
            <w:div w:id="1608384879">
              <w:marLeft w:val="0"/>
              <w:marRight w:val="0"/>
              <w:marTop w:val="0"/>
              <w:marBottom w:val="0"/>
              <w:divBdr>
                <w:top w:val="none" w:sz="0" w:space="0" w:color="auto"/>
                <w:left w:val="none" w:sz="0" w:space="0" w:color="auto"/>
                <w:bottom w:val="none" w:sz="0" w:space="0" w:color="auto"/>
                <w:right w:val="none" w:sz="0" w:space="0" w:color="auto"/>
              </w:divBdr>
            </w:div>
            <w:div w:id="213589356">
              <w:marLeft w:val="0"/>
              <w:marRight w:val="0"/>
              <w:marTop w:val="0"/>
              <w:marBottom w:val="0"/>
              <w:divBdr>
                <w:top w:val="none" w:sz="0" w:space="0" w:color="auto"/>
                <w:left w:val="none" w:sz="0" w:space="0" w:color="auto"/>
                <w:bottom w:val="none" w:sz="0" w:space="0" w:color="auto"/>
                <w:right w:val="none" w:sz="0" w:space="0" w:color="auto"/>
              </w:divBdr>
            </w:div>
            <w:div w:id="1030499306">
              <w:marLeft w:val="0"/>
              <w:marRight w:val="0"/>
              <w:marTop w:val="0"/>
              <w:marBottom w:val="0"/>
              <w:divBdr>
                <w:top w:val="none" w:sz="0" w:space="0" w:color="auto"/>
                <w:left w:val="none" w:sz="0" w:space="0" w:color="auto"/>
                <w:bottom w:val="none" w:sz="0" w:space="0" w:color="auto"/>
                <w:right w:val="none" w:sz="0" w:space="0" w:color="auto"/>
              </w:divBdr>
            </w:div>
            <w:div w:id="1193809984">
              <w:marLeft w:val="0"/>
              <w:marRight w:val="0"/>
              <w:marTop w:val="0"/>
              <w:marBottom w:val="0"/>
              <w:divBdr>
                <w:top w:val="none" w:sz="0" w:space="0" w:color="auto"/>
                <w:left w:val="none" w:sz="0" w:space="0" w:color="auto"/>
                <w:bottom w:val="none" w:sz="0" w:space="0" w:color="auto"/>
                <w:right w:val="none" w:sz="0" w:space="0" w:color="auto"/>
              </w:divBdr>
            </w:div>
            <w:div w:id="1579099750">
              <w:marLeft w:val="0"/>
              <w:marRight w:val="0"/>
              <w:marTop w:val="0"/>
              <w:marBottom w:val="0"/>
              <w:divBdr>
                <w:top w:val="none" w:sz="0" w:space="0" w:color="auto"/>
                <w:left w:val="none" w:sz="0" w:space="0" w:color="auto"/>
                <w:bottom w:val="none" w:sz="0" w:space="0" w:color="auto"/>
                <w:right w:val="none" w:sz="0" w:space="0" w:color="auto"/>
              </w:divBdr>
            </w:div>
            <w:div w:id="1006664138">
              <w:marLeft w:val="0"/>
              <w:marRight w:val="0"/>
              <w:marTop w:val="0"/>
              <w:marBottom w:val="0"/>
              <w:divBdr>
                <w:top w:val="none" w:sz="0" w:space="0" w:color="auto"/>
                <w:left w:val="none" w:sz="0" w:space="0" w:color="auto"/>
                <w:bottom w:val="none" w:sz="0" w:space="0" w:color="auto"/>
                <w:right w:val="none" w:sz="0" w:space="0" w:color="auto"/>
              </w:divBdr>
            </w:div>
            <w:div w:id="17220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C42E7-3383-4B7D-83B9-B30FADEEC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2</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16</cp:revision>
  <cp:lastPrinted>2020-11-09T23:26:00Z</cp:lastPrinted>
  <dcterms:created xsi:type="dcterms:W3CDTF">2020-10-27T20:37:00Z</dcterms:created>
  <dcterms:modified xsi:type="dcterms:W3CDTF">2020-11-09T23:28:00Z</dcterms:modified>
</cp:coreProperties>
</file>