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t xml:space="preserve"> </w:t>
                            </w:r>
                            <w:r w:rsidR="00BA5C65">
                              <w:t xml:space="preserve"> </w:t>
                            </w:r>
                            <w:r w:rsidR="00EC0195">
                              <w:t>June</w:t>
                            </w:r>
                            <w:r w:rsidR="00BA5C65">
                              <w:t xml:space="preserve"> </w:t>
                            </w:r>
                            <w:r>
                              <w:t xml:space="preserve">2020                                                                                                              </w:t>
                            </w:r>
                            <w:r>
                              <w:tab/>
                              <w:t xml:space="preserve">                       </w:t>
                            </w:r>
                            <w:r w:rsidR="00DB297B">
                              <w:t xml:space="preserve">  </w:t>
                            </w:r>
                            <w:r>
                              <w:t xml:space="preserve"> Volume </w:t>
                            </w:r>
                            <w:r w:rsidR="00EC0195">
                              <w:t>6</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t xml:space="preserve"> </w:t>
                      </w:r>
                      <w:r w:rsidR="00BA5C65">
                        <w:t xml:space="preserve"> </w:t>
                      </w:r>
                      <w:r w:rsidR="00EC0195">
                        <w:t>June</w:t>
                      </w:r>
                      <w:r w:rsidR="00BA5C65">
                        <w:t xml:space="preserve"> </w:t>
                      </w:r>
                      <w:r>
                        <w:t xml:space="preserve">2020                                                                                                              </w:t>
                      </w:r>
                      <w:r>
                        <w:tab/>
                        <w:t xml:space="preserve">                       </w:t>
                      </w:r>
                      <w:r w:rsidR="00DB297B">
                        <w:t xml:space="preserve">  </w:t>
                      </w:r>
                      <w:r>
                        <w:t xml:space="preserve"> Volume </w:t>
                      </w:r>
                      <w:r w:rsidR="00EC0195">
                        <w:t>6</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7F17D1">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EC0195" w:rsidP="00E50C1B">
      <w:pPr>
        <w:pStyle w:val="Header"/>
        <w:tabs>
          <w:tab w:val="clear" w:pos="4320"/>
          <w:tab w:val="clear" w:pos="8640"/>
        </w:tabs>
        <w:ind w:left="2880" w:firstLine="720"/>
        <w:rPr>
          <w:rFonts w:ascii="Arial" w:hAnsi="Arial" w:cs="Arial Narrow"/>
          <w:b/>
          <w:bCs/>
          <w:sz w:val="16"/>
          <w:szCs w:val="16"/>
        </w:rPr>
      </w:pPr>
      <w:r>
        <w:rPr>
          <w:noProof/>
        </w:rPr>
        <w:lastRenderedPageBreak/>
        <w:drawing>
          <wp:anchor distT="0" distB="0" distL="114300" distR="114300" simplePos="0" relativeHeight="251676672" behindDoc="1" locked="0" layoutInCell="1" allowOverlap="1" wp14:anchorId="1996450F" wp14:editId="34E40A25">
            <wp:simplePos x="0" y="0"/>
            <wp:positionH relativeFrom="column">
              <wp:posOffset>2377440</wp:posOffset>
            </wp:positionH>
            <wp:positionV relativeFrom="paragraph">
              <wp:posOffset>48260</wp:posOffset>
            </wp:positionV>
            <wp:extent cx="2496710" cy="1190359"/>
            <wp:effectExtent l="0" t="0" r="0" b="0"/>
            <wp:wrapNone/>
            <wp:docPr id="14" name="Picture 14" descr="June Stock Illustrations – 47,794 June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 Stock Illustrations – 47,794 June Stock Illustration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3272"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73D0FCC3" wp14:editId="337DAD37">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776AF1DE" wp14:editId="5CCDB826">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5B1E7639" wp14:editId="3AAA628B">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35932F4F" wp14:editId="6A8AC81B">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692BAEEA" wp14:editId="4BE2318E">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3F93F9AA" wp14:editId="2ADDC9DF">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EC0195">
        <w:rPr>
          <w:rFonts w:ascii="Arial" w:hAnsi="Arial" w:cs="Arial Narrow"/>
          <w:b/>
          <w:bCs/>
          <w:sz w:val="24"/>
          <w:szCs w:val="24"/>
        </w:rPr>
        <w:tab/>
      </w:r>
      <w:r w:rsidR="00522F73">
        <w:rPr>
          <w:rFonts w:ascii="Arial" w:hAnsi="Arial" w:cs="Arial Narrow"/>
          <w:b/>
          <w:bCs/>
          <w:sz w:val="24"/>
          <w:szCs w:val="24"/>
        </w:rPr>
        <w:tab/>
      </w:r>
      <w:r w:rsidR="009620B6">
        <w:rPr>
          <w:rFonts w:ascii="Arial" w:hAnsi="Arial" w:cs="Arial Narrow"/>
          <w:b/>
          <w:bCs/>
          <w:sz w:val="24"/>
          <w:szCs w:val="24"/>
        </w:rPr>
        <w:t xml:space="preserve">   </w:t>
      </w:r>
      <w:r w:rsidR="009040AD">
        <w:rPr>
          <w:rFonts w:ascii="Arial" w:hAnsi="Arial" w:cs="Arial Narrow"/>
          <w:b/>
          <w:bCs/>
          <w:sz w:val="24"/>
          <w:szCs w:val="24"/>
        </w:rPr>
        <w:tab/>
      </w:r>
      <w:r w:rsidR="00BA5C65">
        <w:rPr>
          <w:rFonts w:ascii="Arial" w:hAnsi="Arial" w:cs="Arial Narrow"/>
          <w:b/>
          <w:bCs/>
          <w:sz w:val="24"/>
          <w:szCs w:val="24"/>
        </w:rPr>
        <w:t xml:space="preserve">  </w:t>
      </w:r>
      <w:r w:rsidR="00BA5C65">
        <w:rPr>
          <w:rFonts w:ascii="Arial" w:hAnsi="Arial" w:cs="Arial Narrow"/>
          <w:b/>
          <w:bCs/>
          <w:sz w:val="24"/>
          <w:szCs w:val="24"/>
        </w:rPr>
        <w:tab/>
      </w:r>
      <w:r w:rsidR="00BA5C65">
        <w:rPr>
          <w:rFonts w:ascii="Arial" w:hAnsi="Arial" w:cs="Arial Narrow"/>
          <w:b/>
          <w:bCs/>
          <w:sz w:val="24"/>
          <w:szCs w:val="24"/>
        </w:rPr>
        <w:tab/>
        <w:t xml:space="preserve"> </w:t>
      </w:r>
      <w:r w:rsidR="00EC0195">
        <w:rPr>
          <w:rFonts w:ascii="Arial" w:hAnsi="Arial" w:cs="Arial Narrow"/>
          <w:b/>
          <w:bCs/>
          <w:sz w:val="24"/>
          <w:szCs w:val="24"/>
        </w:rPr>
        <w:tab/>
      </w:r>
      <w:r w:rsidR="00EC0195">
        <w:rPr>
          <w:rFonts w:ascii="Arial" w:hAnsi="Arial" w:cs="Arial Narrow"/>
          <w:b/>
          <w:bCs/>
          <w:sz w:val="24"/>
          <w:szCs w:val="24"/>
        </w:rPr>
        <w:tab/>
      </w:r>
      <w:r w:rsidR="00EC0195">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0065BB" w:rsidRDefault="000065BB" w:rsidP="00FA524E">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EC0195">
        <w:rPr>
          <w:rFonts w:ascii="Arial" w:hAnsi="Arial" w:cs="Arial Narrow"/>
          <w:b/>
          <w:bCs/>
          <w:sz w:val="24"/>
          <w:szCs w:val="24"/>
        </w:rPr>
        <w:t>June 18</w:t>
      </w:r>
      <w:r w:rsidR="008D7CCE">
        <w:rPr>
          <w:rFonts w:ascii="Arial" w:hAnsi="Arial" w:cs="Arial Narrow"/>
          <w:b/>
          <w:bCs/>
          <w:sz w:val="24"/>
          <w:szCs w:val="24"/>
        </w:rPr>
        <w:t>, 2020</w:t>
      </w:r>
      <w:r w:rsidR="00EB0338">
        <w:rPr>
          <w:rFonts w:ascii="Arial" w:hAnsi="Arial" w:cs="Arial Narrow"/>
          <w:b/>
          <w:bCs/>
          <w:sz w:val="24"/>
          <w:szCs w:val="24"/>
        </w:rPr>
        <w:t xml:space="preserve">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Pr>
          <w:rFonts w:ascii="Arial" w:hAnsi="Arial" w:cs="Arial Narrow"/>
          <w:b/>
          <w:bCs/>
          <w:sz w:val="24"/>
          <w:szCs w:val="24"/>
        </w:rPr>
        <w:t xml:space="preserve">           </w:t>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8F23BA" w:rsidRPr="00FB4810" w:rsidRDefault="00EC0195" w:rsidP="00FB4810">
      <w:pPr>
        <w:pStyle w:val="Header"/>
        <w:tabs>
          <w:tab w:val="clear" w:pos="4320"/>
          <w:tab w:val="clear" w:pos="8640"/>
        </w:tabs>
        <w:ind w:left="1440" w:hanging="1440"/>
        <w:rPr>
          <w:rFonts w:ascii="Arial" w:hAnsi="Arial" w:cs="Arial Narrow"/>
          <w:b/>
          <w:bCs/>
          <w:sz w:val="24"/>
          <w:szCs w:val="24"/>
        </w:rPr>
      </w:pPr>
      <w:r>
        <w:rPr>
          <w:noProof/>
        </w:rPr>
        <w:drawing>
          <wp:inline distT="0" distB="0" distL="0" distR="0" wp14:anchorId="4D3B02AA" wp14:editId="6BE21503">
            <wp:extent cx="1709530" cy="707666"/>
            <wp:effectExtent l="0" t="0" r="5080" b="0"/>
            <wp:docPr id="16" name="Picture 16" descr="Flag D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Day 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530" cy="707666"/>
                    </a:xfrm>
                    <a:prstGeom prst="rect">
                      <a:avLst/>
                    </a:prstGeom>
                    <a:noFill/>
                    <a:ln>
                      <a:noFill/>
                    </a:ln>
                  </pic:spPr>
                </pic:pic>
              </a:graphicData>
            </a:graphic>
          </wp:inline>
        </w:drawing>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t xml:space="preserve">                     </w:t>
      </w:r>
      <w:r>
        <w:rPr>
          <w:rFonts w:ascii="Arial" w:hAnsi="Arial" w:cs="Arial Narrow"/>
          <w:b/>
          <w:bCs/>
          <w:noProof/>
          <w:sz w:val="24"/>
          <w:szCs w:val="24"/>
        </w:rPr>
        <w:drawing>
          <wp:inline distT="0" distB="0" distL="0" distR="0" wp14:anchorId="5B4D0B73" wp14:editId="35BD2241">
            <wp:extent cx="1995778" cy="707666"/>
            <wp:effectExtent l="0" t="0" r="5080" b="0"/>
            <wp:docPr id="17" name="Picture 17" descr="C:\Users\Sodav\Desktop\fathers-day-titles-and-embellishments-fathers-day-clipart-invitation-elements-commercial-use-amb-908-58c88e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dav\Desktop\fathers-day-titles-and-embellishments-fathers-day-clipart-invitation-elements-commercial-use-amb-908-58c88e1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5778" cy="707666"/>
                    </a:xfrm>
                    <a:prstGeom prst="rect">
                      <a:avLst/>
                    </a:prstGeom>
                    <a:noFill/>
                    <a:ln>
                      <a:noFill/>
                    </a:ln>
                  </pic:spPr>
                </pic:pic>
              </a:graphicData>
            </a:graphic>
          </wp:inline>
        </w:drawing>
      </w: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D41FF0" w:rsidRPr="00E002D9" w:rsidRDefault="00D41FF0" w:rsidP="00D41FF0">
      <w:pPr>
        <w:shd w:val="clear" w:color="auto" w:fill="FFFFFF" w:themeFill="background1"/>
        <w:jc w:val="both"/>
        <w:textAlignment w:val="baseline"/>
        <w:rPr>
          <w:rFonts w:asciiTheme="majorHAnsi" w:hAnsiTheme="majorHAnsi" w:cs="Times New Roman"/>
          <w:bCs/>
          <w:color w:val="000000"/>
          <w:sz w:val="23"/>
          <w:szCs w:val="23"/>
          <w:bdr w:val="none" w:sz="0" w:space="0" w:color="auto" w:frame="1"/>
          <w:shd w:val="clear" w:color="auto" w:fill="FFFEF9"/>
          <w:lang w:val="en"/>
        </w:rPr>
      </w:pPr>
      <w:r w:rsidRPr="00E002D9">
        <w:rPr>
          <w:rFonts w:asciiTheme="majorHAnsi" w:hAnsiTheme="majorHAnsi" w:cs="Times New Roman"/>
          <w:bCs/>
          <w:color w:val="000000"/>
          <w:sz w:val="23"/>
          <w:szCs w:val="23"/>
          <w:bdr w:val="none" w:sz="0" w:space="0" w:color="auto" w:frame="1"/>
          <w:shd w:val="clear" w:color="auto" w:fill="FFFEF9"/>
          <w:lang w:val="en"/>
        </w:rPr>
        <w:t>The Budget Committee met on May 21, 2020 and approved a recommended 2020-2021 Budget to present for City Council approval on June 18. This is the Public Hearing Notice:</w:t>
      </w:r>
    </w:p>
    <w:p w:rsidR="00D41FF0" w:rsidRPr="00E002D9" w:rsidRDefault="00D41FF0" w:rsidP="00F97A2F">
      <w:pPr>
        <w:pStyle w:val="Subtitle"/>
        <w:rPr>
          <w:rFonts w:ascii="Tahoma" w:hAnsi="Tahoma" w:cs="Tahoma"/>
          <w:b/>
          <w:sz w:val="23"/>
          <w:szCs w:val="23"/>
        </w:rPr>
      </w:pPr>
      <w:r w:rsidRPr="00E002D9">
        <w:rPr>
          <w:b/>
          <w:sz w:val="23"/>
          <w:szCs w:val="23"/>
          <w:bdr w:val="none" w:sz="0" w:space="0" w:color="auto" w:frame="1"/>
        </w:rPr>
        <w:t>Notice of City of Sodaville</w:t>
      </w:r>
    </w:p>
    <w:p w:rsidR="00D41FF0" w:rsidRPr="00E002D9" w:rsidRDefault="00D41FF0" w:rsidP="00F97A2F">
      <w:pPr>
        <w:pStyle w:val="Subtitle"/>
        <w:rPr>
          <w:rFonts w:ascii="Tahoma" w:hAnsi="Tahoma" w:cs="Tahoma"/>
          <w:b/>
          <w:sz w:val="23"/>
          <w:szCs w:val="23"/>
        </w:rPr>
      </w:pPr>
      <w:r w:rsidRPr="00E002D9">
        <w:rPr>
          <w:b/>
          <w:sz w:val="23"/>
          <w:szCs w:val="23"/>
          <w:bdr w:val="none" w:sz="0" w:space="0" w:color="auto" w:frame="1"/>
        </w:rPr>
        <w:t>City of Sodaville Council​​​​​​​ Meeting and</w:t>
      </w:r>
      <w:r w:rsidR="00F97A2F" w:rsidRPr="00E002D9">
        <w:rPr>
          <w:b/>
          <w:sz w:val="23"/>
          <w:szCs w:val="23"/>
          <w:bdr w:val="none" w:sz="0" w:space="0" w:color="auto" w:frame="1"/>
        </w:rPr>
        <w:t xml:space="preserve"> </w:t>
      </w:r>
      <w:r w:rsidRPr="00E002D9">
        <w:rPr>
          <w:b/>
          <w:sz w:val="23"/>
          <w:szCs w:val="23"/>
          <w:bdr w:val="none" w:sz="0" w:space="0" w:color="auto" w:frame="1"/>
        </w:rPr>
        <w:t>Public Hearings to Discuss Possible Uses of State Revenue Sharing Funds and the Fiscal Year 2020-2021 Budget</w:t>
      </w:r>
    </w:p>
    <w:p w:rsidR="00D41FF0" w:rsidRPr="00E002D9" w:rsidRDefault="00D41FF0" w:rsidP="00F97A2F">
      <w:pPr>
        <w:pStyle w:val="Subtitle"/>
        <w:jc w:val="both"/>
        <w:rPr>
          <w:rFonts w:ascii="Tahoma" w:hAnsi="Tahoma" w:cs="Tahoma"/>
          <w:sz w:val="23"/>
          <w:szCs w:val="23"/>
        </w:rPr>
      </w:pPr>
      <w:r w:rsidRPr="00E002D9">
        <w:rPr>
          <w:sz w:val="23"/>
          <w:szCs w:val="23"/>
          <w:bdr w:val="none" w:sz="0" w:space="0" w:color="auto" w:frame="1"/>
        </w:rPr>
        <w:t xml:space="preserve">A public meeting of the City Council of the City of Sodaville, Linn County, </w:t>
      </w:r>
      <w:proofErr w:type="gramStart"/>
      <w:r w:rsidRPr="00E002D9">
        <w:rPr>
          <w:sz w:val="23"/>
          <w:szCs w:val="23"/>
          <w:bdr w:val="none" w:sz="0" w:space="0" w:color="auto" w:frame="1"/>
        </w:rPr>
        <w:t>State</w:t>
      </w:r>
      <w:proofErr w:type="gramEnd"/>
      <w:r w:rsidRPr="00E002D9">
        <w:rPr>
          <w:sz w:val="23"/>
          <w:szCs w:val="23"/>
          <w:bdr w:val="none" w:sz="0" w:space="0" w:color="auto" w:frame="1"/>
        </w:rPr>
        <w:t xml:space="preserve"> of Oregon, to discuss the budget for the fiscal year July 1, 2020 to June 30, 2021 will be held at Sodaville City Hall, 30723 Sodaville Road, on June 18, 2020 at 7:00 p.m. The purpose of this meeting is to introduce and review the City of </w:t>
      </w:r>
      <w:proofErr w:type="spellStart"/>
      <w:r w:rsidRPr="00E002D9">
        <w:rPr>
          <w:sz w:val="23"/>
          <w:szCs w:val="23"/>
          <w:bdr w:val="none" w:sz="0" w:space="0" w:color="auto" w:frame="1"/>
        </w:rPr>
        <w:t>Sodaville’s</w:t>
      </w:r>
      <w:proofErr w:type="spellEnd"/>
      <w:r w:rsidRPr="00E002D9">
        <w:rPr>
          <w:sz w:val="23"/>
          <w:szCs w:val="23"/>
          <w:bdr w:val="none" w:sz="0" w:space="0" w:color="auto" w:frame="1"/>
        </w:rPr>
        <w:t xml:space="preserve"> proposed budget.</w:t>
      </w:r>
    </w:p>
    <w:p w:rsidR="00D41FF0" w:rsidRPr="00E002D9" w:rsidRDefault="00D41FF0" w:rsidP="00F97A2F">
      <w:pPr>
        <w:pStyle w:val="Subtitle"/>
        <w:jc w:val="both"/>
        <w:rPr>
          <w:rFonts w:ascii="Tahoma" w:hAnsi="Tahoma" w:cs="Tahoma"/>
          <w:sz w:val="23"/>
          <w:szCs w:val="23"/>
        </w:rPr>
      </w:pPr>
      <w:r w:rsidRPr="00E002D9">
        <w:rPr>
          <w:sz w:val="23"/>
          <w:szCs w:val="23"/>
          <w:bdr w:val="none" w:sz="0" w:space="0" w:color="auto" w:frame="1"/>
        </w:rPr>
        <w:t>A public hearing before the City of Sodaville Council to discuss possible uses of State Revenue Sharing Funds will be held at the June 18, 2020 meeting.</w:t>
      </w:r>
    </w:p>
    <w:p w:rsidR="00D41FF0" w:rsidRPr="00E002D9" w:rsidRDefault="00D41FF0" w:rsidP="00F97A2F">
      <w:pPr>
        <w:pStyle w:val="Subtitle"/>
        <w:jc w:val="both"/>
        <w:rPr>
          <w:rFonts w:ascii="Tahoma" w:hAnsi="Tahoma" w:cs="Tahoma"/>
          <w:sz w:val="23"/>
          <w:szCs w:val="23"/>
        </w:rPr>
      </w:pPr>
      <w:r w:rsidRPr="00E002D9">
        <w:rPr>
          <w:sz w:val="23"/>
          <w:szCs w:val="23"/>
          <w:bdr w:val="none" w:sz="0" w:space="0" w:color="auto" w:frame="1"/>
        </w:rPr>
        <w:t xml:space="preserve">This is a public meeting where deliberation of the City of Sodaville Council will take place. Any person may appear at the meeting to discuss the proposed programs with the City of Sodaville Council. A copy of the budget document may be inspected on or after May 12, 2020 at City Hall, 30723 Sodaville Road, </w:t>
      </w:r>
      <w:proofErr w:type="gramStart"/>
      <w:r w:rsidRPr="00E002D9">
        <w:rPr>
          <w:sz w:val="23"/>
          <w:szCs w:val="23"/>
          <w:bdr w:val="none" w:sz="0" w:space="0" w:color="auto" w:frame="1"/>
        </w:rPr>
        <w:t>Monday</w:t>
      </w:r>
      <w:proofErr w:type="gramEnd"/>
      <w:r w:rsidR="00FB688F">
        <w:rPr>
          <w:sz w:val="23"/>
          <w:szCs w:val="23"/>
          <w:bdr w:val="none" w:sz="0" w:space="0" w:color="auto" w:frame="1"/>
        </w:rPr>
        <w:t xml:space="preserve"> </w:t>
      </w:r>
      <w:r w:rsidRPr="00E002D9">
        <w:rPr>
          <w:sz w:val="23"/>
          <w:szCs w:val="23"/>
          <w:bdr w:val="none" w:sz="0" w:space="0" w:color="auto" w:frame="1"/>
        </w:rPr>
        <w:t>-</w:t>
      </w:r>
      <w:r w:rsidR="00FB688F">
        <w:rPr>
          <w:sz w:val="23"/>
          <w:szCs w:val="23"/>
          <w:bdr w:val="none" w:sz="0" w:space="0" w:color="auto" w:frame="1"/>
        </w:rPr>
        <w:t xml:space="preserve"> </w:t>
      </w:r>
      <w:r w:rsidRPr="00E002D9">
        <w:rPr>
          <w:sz w:val="23"/>
          <w:szCs w:val="23"/>
          <w:bdr w:val="none" w:sz="0" w:space="0" w:color="auto" w:frame="1"/>
        </w:rPr>
        <w:t>Thursday between 10:00 a.m. and 2:00 p.m.</w:t>
      </w:r>
    </w:p>
    <w:p w:rsidR="00D41FF0" w:rsidRPr="00E002D9" w:rsidRDefault="00D41FF0" w:rsidP="00D41FF0">
      <w:pPr>
        <w:shd w:val="clear" w:color="auto" w:fill="FFFFFF" w:themeFill="background1"/>
        <w:jc w:val="both"/>
        <w:textAlignment w:val="baseline"/>
        <w:rPr>
          <w:rFonts w:asciiTheme="majorHAnsi" w:hAnsiTheme="majorHAnsi" w:cs="Times New Roman"/>
          <w:bCs/>
          <w:color w:val="000000"/>
          <w:sz w:val="12"/>
          <w:szCs w:val="12"/>
          <w:bdr w:val="none" w:sz="0" w:space="0" w:color="auto" w:frame="1"/>
          <w:shd w:val="clear" w:color="auto" w:fill="FFFEF9"/>
          <w:lang w:val="en"/>
        </w:rPr>
      </w:pPr>
    </w:p>
    <w:p w:rsidR="00514DEF" w:rsidRPr="00E002D9" w:rsidRDefault="00514DEF" w:rsidP="00D41FF0">
      <w:pPr>
        <w:shd w:val="clear" w:color="auto" w:fill="FFFFFF" w:themeFill="background1"/>
        <w:jc w:val="both"/>
        <w:textAlignment w:val="baseline"/>
        <w:rPr>
          <w:rFonts w:asciiTheme="majorHAnsi" w:hAnsiTheme="majorHAnsi" w:cs="Times New Roman"/>
          <w:bCs/>
          <w:color w:val="000000"/>
          <w:sz w:val="23"/>
          <w:szCs w:val="23"/>
          <w:bdr w:val="none" w:sz="0" w:space="0" w:color="auto" w:frame="1"/>
          <w:shd w:val="clear" w:color="auto" w:fill="FFFEF9"/>
          <w:lang w:val="en"/>
        </w:rPr>
      </w:pPr>
      <w:r w:rsidRPr="00E002D9">
        <w:rPr>
          <w:rFonts w:asciiTheme="majorHAnsi" w:hAnsiTheme="majorHAnsi" w:cs="Times New Roman"/>
          <w:bCs/>
          <w:color w:val="000000"/>
          <w:sz w:val="23"/>
          <w:szCs w:val="23"/>
          <w:bdr w:val="none" w:sz="0" w:space="0" w:color="auto" w:frame="1"/>
          <w:shd w:val="clear" w:color="auto" w:fill="FFFEF9"/>
          <w:lang w:val="en"/>
        </w:rPr>
        <w:t>City Hall is still on “lockdown” and I con</w:t>
      </w:r>
      <w:r w:rsidR="00ED734E" w:rsidRPr="00E002D9">
        <w:rPr>
          <w:rFonts w:asciiTheme="majorHAnsi" w:hAnsiTheme="majorHAnsi" w:cs="Times New Roman"/>
          <w:bCs/>
          <w:color w:val="000000"/>
          <w:sz w:val="23"/>
          <w:szCs w:val="23"/>
          <w:bdr w:val="none" w:sz="0" w:space="0" w:color="auto" w:frame="1"/>
          <w:shd w:val="clear" w:color="auto" w:fill="FFFEF9"/>
          <w:lang w:val="en"/>
        </w:rPr>
        <w:t>tinue to work from home. It is</w:t>
      </w:r>
      <w:r w:rsidRPr="00E002D9">
        <w:rPr>
          <w:rFonts w:asciiTheme="majorHAnsi" w:hAnsiTheme="majorHAnsi" w:cs="Times New Roman"/>
          <w:bCs/>
          <w:color w:val="000000"/>
          <w:sz w:val="23"/>
          <w:szCs w:val="23"/>
          <w:bdr w:val="none" w:sz="0" w:space="0" w:color="auto" w:frame="1"/>
          <w:shd w:val="clear" w:color="auto" w:fill="FFFEF9"/>
          <w:lang w:val="en"/>
        </w:rPr>
        <w:t xml:space="preserve"> business as usual with payments being credited to accounts, phone call messages and emails </w:t>
      </w:r>
      <w:r w:rsidR="00D41FF0" w:rsidRPr="00E002D9">
        <w:rPr>
          <w:rFonts w:asciiTheme="majorHAnsi" w:hAnsiTheme="majorHAnsi" w:cs="Times New Roman"/>
          <w:bCs/>
          <w:color w:val="000000"/>
          <w:sz w:val="23"/>
          <w:szCs w:val="23"/>
          <w:bdr w:val="none" w:sz="0" w:space="0" w:color="auto" w:frame="1"/>
          <w:shd w:val="clear" w:color="auto" w:fill="FFFEF9"/>
          <w:lang w:val="en"/>
        </w:rPr>
        <w:t xml:space="preserve">are </w:t>
      </w:r>
      <w:r w:rsidRPr="00E002D9">
        <w:rPr>
          <w:rFonts w:asciiTheme="majorHAnsi" w:hAnsiTheme="majorHAnsi" w:cs="Times New Roman"/>
          <w:bCs/>
          <w:color w:val="000000"/>
          <w:sz w:val="23"/>
          <w:szCs w:val="23"/>
          <w:bdr w:val="none" w:sz="0" w:space="0" w:color="auto" w:frame="1"/>
          <w:shd w:val="clear" w:color="auto" w:fill="FFFEF9"/>
          <w:lang w:val="en"/>
        </w:rPr>
        <w:t>being returned</w:t>
      </w:r>
      <w:r w:rsidR="00ED734E" w:rsidRPr="00E002D9">
        <w:rPr>
          <w:rFonts w:asciiTheme="majorHAnsi" w:hAnsiTheme="majorHAnsi" w:cs="Times New Roman"/>
          <w:bCs/>
          <w:color w:val="000000"/>
          <w:sz w:val="23"/>
          <w:szCs w:val="23"/>
          <w:bdr w:val="none" w:sz="0" w:space="0" w:color="auto" w:frame="1"/>
          <w:shd w:val="clear" w:color="auto" w:fill="FFFEF9"/>
          <w:lang w:val="en"/>
        </w:rPr>
        <w:t xml:space="preserve">, and all other work being done. </w:t>
      </w:r>
      <w:r w:rsidR="003217C6" w:rsidRPr="00E002D9">
        <w:rPr>
          <w:rFonts w:asciiTheme="majorHAnsi" w:hAnsiTheme="majorHAnsi" w:cs="Times New Roman"/>
          <w:bCs/>
          <w:color w:val="000000"/>
          <w:sz w:val="23"/>
          <w:szCs w:val="23"/>
          <w:bdr w:val="none" w:sz="0" w:space="0" w:color="auto" w:frame="1"/>
          <w:shd w:val="clear" w:color="auto" w:fill="FFFEF9"/>
          <w:lang w:val="en"/>
        </w:rPr>
        <w:t>If you have any questions or concerns about anything, ple</w:t>
      </w:r>
      <w:r w:rsidR="00FB688F">
        <w:rPr>
          <w:rFonts w:asciiTheme="majorHAnsi" w:hAnsiTheme="majorHAnsi" w:cs="Times New Roman"/>
          <w:bCs/>
          <w:color w:val="000000"/>
          <w:sz w:val="23"/>
          <w:szCs w:val="23"/>
          <w:bdr w:val="none" w:sz="0" w:space="0" w:color="auto" w:frame="1"/>
          <w:shd w:val="clear" w:color="auto" w:fill="FFFEF9"/>
          <w:lang w:val="en"/>
        </w:rPr>
        <w:t>ase don’t hesitate to call anyt</w:t>
      </w:r>
      <w:r w:rsidR="003217C6" w:rsidRPr="00E002D9">
        <w:rPr>
          <w:rFonts w:asciiTheme="majorHAnsi" w:hAnsiTheme="majorHAnsi" w:cs="Times New Roman"/>
          <w:bCs/>
          <w:color w:val="000000"/>
          <w:sz w:val="23"/>
          <w:szCs w:val="23"/>
          <w:bdr w:val="none" w:sz="0" w:space="0" w:color="auto" w:frame="1"/>
          <w:shd w:val="clear" w:color="auto" w:fill="FFFEF9"/>
          <w:lang w:val="en"/>
        </w:rPr>
        <w:t>ime.</w:t>
      </w:r>
    </w:p>
    <w:p w:rsidR="00ED734E" w:rsidRPr="00E002D9" w:rsidRDefault="00ED734E" w:rsidP="00E1292C">
      <w:pPr>
        <w:shd w:val="clear" w:color="auto" w:fill="FFFFFF" w:themeFill="background1"/>
        <w:jc w:val="both"/>
        <w:textAlignment w:val="baseline"/>
        <w:rPr>
          <w:rFonts w:asciiTheme="majorHAnsi" w:hAnsiTheme="majorHAnsi" w:cs="Times New Roman"/>
          <w:bCs/>
          <w:color w:val="000000"/>
          <w:sz w:val="12"/>
          <w:szCs w:val="12"/>
          <w:bdr w:val="none" w:sz="0" w:space="0" w:color="auto" w:frame="1"/>
          <w:shd w:val="clear" w:color="auto" w:fill="FFFEF9"/>
          <w:lang w:val="en"/>
        </w:rPr>
      </w:pPr>
    </w:p>
    <w:p w:rsidR="00E96CCD" w:rsidRPr="00E002D9" w:rsidRDefault="00D41FF0" w:rsidP="00DA4BB4">
      <w:pPr>
        <w:spacing w:line="240" w:lineRule="atLeast"/>
        <w:jc w:val="both"/>
        <w:rPr>
          <w:rFonts w:asciiTheme="majorHAnsi" w:hAnsiTheme="majorHAnsi" w:cstheme="minorHAnsi"/>
          <w:b/>
          <w:i/>
          <w:sz w:val="23"/>
          <w:szCs w:val="23"/>
        </w:rPr>
      </w:pPr>
      <w:r w:rsidRPr="00E002D9">
        <w:rPr>
          <w:rFonts w:asciiTheme="majorHAnsi" w:hAnsiTheme="majorHAnsi" w:cstheme="minorHAnsi"/>
          <w:b/>
          <w:i/>
          <w:sz w:val="23"/>
          <w:szCs w:val="23"/>
        </w:rPr>
        <w:t>Enjoy the June sunshine!</w:t>
      </w:r>
    </w:p>
    <w:p w:rsidR="00B56A21" w:rsidRPr="00E002D9" w:rsidRDefault="003133BB" w:rsidP="00DA4BB4">
      <w:pPr>
        <w:spacing w:line="240" w:lineRule="atLeast"/>
        <w:jc w:val="both"/>
        <w:rPr>
          <w:rFonts w:asciiTheme="majorHAnsi" w:hAnsiTheme="majorHAnsi" w:cstheme="minorHAnsi"/>
          <w:b/>
          <w:i/>
          <w:sz w:val="23"/>
          <w:szCs w:val="23"/>
        </w:rPr>
      </w:pPr>
      <w:r w:rsidRPr="00E002D9">
        <w:rPr>
          <w:rFonts w:asciiTheme="majorHAnsi" w:hAnsiTheme="majorHAnsi" w:cstheme="minorHAnsi"/>
          <w:b/>
          <w:i/>
          <w:sz w:val="23"/>
          <w:szCs w:val="23"/>
        </w:rPr>
        <w:t>J</w:t>
      </w:r>
      <w:r w:rsidR="00A37D67" w:rsidRPr="00E002D9">
        <w:rPr>
          <w:rFonts w:asciiTheme="majorHAnsi" w:hAnsiTheme="majorHAnsi" w:cstheme="minorHAnsi"/>
          <w:b/>
          <w:i/>
          <w:sz w:val="23"/>
          <w:szCs w:val="23"/>
        </w:rPr>
        <w:t xml:space="preserve">udy Smith, City </w:t>
      </w:r>
      <w:r w:rsidR="00EA3833" w:rsidRPr="00E002D9">
        <w:rPr>
          <w:rFonts w:asciiTheme="majorHAnsi" w:hAnsiTheme="majorHAnsi" w:cstheme="minorHAnsi"/>
          <w:b/>
          <w:i/>
          <w:sz w:val="23"/>
          <w:szCs w:val="23"/>
        </w:rPr>
        <w:t>Administrator</w:t>
      </w:r>
      <w:r w:rsidR="00585B3A" w:rsidRPr="00E002D9">
        <w:rPr>
          <w:rFonts w:asciiTheme="majorHAnsi" w:hAnsiTheme="majorHAnsi" w:cstheme="minorHAnsi"/>
          <w:b/>
          <w:i/>
          <w:sz w:val="23"/>
          <w:szCs w:val="23"/>
        </w:rPr>
        <w:t xml:space="preserve"> (cell: 541-905-2590)</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bookmarkStart w:id="0" w:name="_447tzm3u6xo4"/>
      <w:bookmarkEnd w:id="0"/>
      <w:r w:rsidRPr="00511541">
        <w:rPr>
          <w:rFonts w:ascii="Arial" w:eastAsia="Arial" w:hAnsi="Arial" w:cs="Arial"/>
          <w:sz w:val="23"/>
          <w:szCs w:val="23"/>
          <w:lang w:eastAsia="zh-CN" w:bidi="hi-IN"/>
        </w:rPr>
        <w:t>Hello June 2020. What a month you have been already. COVID 19, now Riots??</w:t>
      </w:r>
      <w:r w:rsidR="00FB688F">
        <w:rPr>
          <w:rFonts w:ascii="Arial" w:eastAsia="Arial" w:hAnsi="Arial" w:cs="Arial"/>
          <w:sz w:val="23"/>
          <w:szCs w:val="23"/>
          <w:lang w:eastAsia="zh-CN" w:bidi="hi-IN"/>
        </w:rPr>
        <w:t xml:space="preserve"> </w:t>
      </w:r>
      <w:r w:rsidRPr="00511541">
        <w:rPr>
          <w:rFonts w:ascii="Arial" w:eastAsia="Arial" w:hAnsi="Arial" w:cs="Arial"/>
          <w:sz w:val="23"/>
          <w:szCs w:val="23"/>
          <w:lang w:eastAsia="zh-CN" w:bidi="hi-IN"/>
        </w:rPr>
        <w:t>Go Away June 2020.</w:t>
      </w: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12"/>
          <w:szCs w:val="12"/>
          <w:lang w:eastAsia="zh-CN" w:bidi="hi-IN"/>
        </w:rPr>
      </w:pP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r w:rsidRPr="00511541">
        <w:rPr>
          <w:rFonts w:ascii="Arial" w:eastAsia="Arial" w:hAnsi="Arial" w:cs="Arial"/>
          <w:b/>
          <w:sz w:val="23"/>
          <w:szCs w:val="23"/>
          <w:lang w:eastAsia="zh-CN" w:bidi="hi-IN"/>
        </w:rPr>
        <w:t xml:space="preserve">I want to </w:t>
      </w:r>
      <w:r w:rsidRPr="00511541">
        <w:rPr>
          <w:rFonts w:ascii="Arial" w:eastAsia="Arial" w:hAnsi="Arial" w:cs="Arial"/>
          <w:b/>
          <w:color w:val="1D2228"/>
          <w:sz w:val="23"/>
          <w:szCs w:val="23"/>
          <w:shd w:val="clear" w:color="auto" w:fill="FFFFFF"/>
          <w:lang w:eastAsia="zh-CN" w:bidi="hi-IN"/>
        </w:rPr>
        <w:t xml:space="preserve">remind you </w:t>
      </w:r>
      <w:r w:rsidRPr="00511541">
        <w:rPr>
          <w:rFonts w:ascii="Arial" w:eastAsia="Arial" w:hAnsi="Arial" w:cs="Arial"/>
          <w:color w:val="1D2228"/>
          <w:sz w:val="23"/>
          <w:szCs w:val="23"/>
          <w:shd w:val="clear" w:color="auto" w:fill="FFFFFF"/>
          <w:lang w:eastAsia="zh-CN" w:bidi="hi-IN"/>
        </w:rPr>
        <w:t xml:space="preserve">if anyone feels unsafe in their </w:t>
      </w:r>
      <w:r w:rsidRPr="00E002D9">
        <w:rPr>
          <w:rFonts w:ascii="Arial" w:eastAsia="Arial" w:hAnsi="Arial" w:cs="Arial"/>
          <w:color w:val="1D2228"/>
          <w:sz w:val="23"/>
          <w:szCs w:val="23"/>
          <w:shd w:val="clear" w:color="auto" w:fill="FFFFFF"/>
          <w:lang w:eastAsia="zh-CN" w:bidi="hi-IN"/>
        </w:rPr>
        <w:t>homes that</w:t>
      </w:r>
      <w:r w:rsidRPr="00511541">
        <w:rPr>
          <w:rFonts w:ascii="Arial" w:eastAsia="Arial" w:hAnsi="Arial" w:cs="Arial"/>
          <w:color w:val="1D2228"/>
          <w:sz w:val="23"/>
          <w:szCs w:val="23"/>
          <w:shd w:val="clear" w:color="auto" w:fill="FFFFFF"/>
          <w:lang w:eastAsia="zh-CN" w:bidi="hi-IN"/>
        </w:rPr>
        <w:t xml:space="preserve"> the City passed</w:t>
      </w:r>
      <w:r w:rsidRPr="00E002D9">
        <w:rPr>
          <w:rFonts w:ascii="Arial" w:eastAsia="Arial" w:hAnsi="Arial" w:cs="Arial"/>
          <w:color w:val="1D2228"/>
          <w:sz w:val="23"/>
          <w:szCs w:val="23"/>
          <w:shd w:val="clear" w:color="auto" w:fill="FFFFFF"/>
          <w:lang w:eastAsia="zh-CN" w:bidi="hi-IN"/>
        </w:rPr>
        <w:t xml:space="preserve"> </w:t>
      </w:r>
      <w:r w:rsidRPr="00511541">
        <w:rPr>
          <w:rFonts w:ascii="Arial" w:eastAsia="Arial" w:hAnsi="Arial" w:cs="Arial"/>
          <w:b/>
          <w:color w:val="1D2228"/>
          <w:sz w:val="23"/>
          <w:szCs w:val="23"/>
          <w:shd w:val="clear" w:color="auto" w:fill="FFFFFF"/>
          <w:lang w:eastAsia="zh-CN" w:bidi="hi-IN"/>
        </w:rPr>
        <w:t>RESOLUTION NO. 18-09 A RESOLUTION STATING SUPPORT OF FEDERAL AND STATE CONSTITUTIONAL RIGHTS TO KEEP AND BEAR ARMS.</w:t>
      </w:r>
      <w:r w:rsidRPr="00511541">
        <w:rPr>
          <w:rFonts w:ascii="Arial" w:eastAsia="Arial" w:hAnsi="Arial" w:cs="Arial"/>
          <w:color w:val="1D2228"/>
          <w:sz w:val="23"/>
          <w:szCs w:val="23"/>
          <w:shd w:val="clear" w:color="auto" w:fill="FFFFFF"/>
          <w:lang w:eastAsia="zh-CN" w:bidi="hi-IN"/>
        </w:rPr>
        <w:t xml:space="preserve">  Although, NO recreational shooting is allowed within the City limits.</w:t>
      </w:r>
    </w:p>
    <w:p w:rsidR="00E002D9" w:rsidRPr="00511541" w:rsidRDefault="00E002D9" w:rsidP="00511541">
      <w:pPr>
        <w:widowControl w:val="0"/>
        <w:suppressAutoHyphens/>
        <w:autoSpaceDN w:val="0"/>
        <w:spacing w:line="276" w:lineRule="auto"/>
        <w:jc w:val="both"/>
        <w:textAlignment w:val="baseline"/>
        <w:rPr>
          <w:rFonts w:ascii="Arial" w:eastAsia="Arial" w:hAnsi="Arial" w:cs="Arial"/>
          <w:sz w:val="12"/>
          <w:szCs w:val="12"/>
          <w:lang w:eastAsia="zh-CN" w:bidi="hi-IN"/>
        </w:rPr>
      </w:pP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r w:rsidRPr="00511541">
        <w:rPr>
          <w:rFonts w:ascii="Arial" w:eastAsia="Arial" w:hAnsi="Arial" w:cs="Arial"/>
          <w:sz w:val="23"/>
          <w:szCs w:val="23"/>
          <w:lang w:eastAsia="zh-CN" w:bidi="hi-IN"/>
        </w:rPr>
        <w:t xml:space="preserve">I’m glad we are officially able to be outside and in the parks. Ours is wide open!  </w:t>
      </w:r>
      <w:r w:rsidRPr="00511541">
        <w:rPr>
          <w:rFonts w:ascii="Arial" w:eastAsia="Arial" w:hAnsi="Arial" w:cs="Arial"/>
          <w:color w:val="333333"/>
          <w:sz w:val="23"/>
          <w:szCs w:val="23"/>
          <w:shd w:val="clear" w:color="auto" w:fill="FFFFFF"/>
          <w:lang w:eastAsia="zh-CN" w:bidi="hi-IN"/>
        </w:rPr>
        <w:t xml:space="preserve">Under Phase 2 guidelines, Recreational non-contact sports like tennis and </w:t>
      </w:r>
      <w:proofErr w:type="spellStart"/>
      <w:r w:rsidRPr="00511541">
        <w:rPr>
          <w:rFonts w:ascii="Arial" w:eastAsia="Arial" w:hAnsi="Arial" w:cs="Arial"/>
          <w:color w:val="333333"/>
          <w:sz w:val="23"/>
          <w:szCs w:val="23"/>
          <w:shd w:val="clear" w:color="auto" w:fill="FFFFFF"/>
          <w:lang w:eastAsia="zh-CN" w:bidi="hi-IN"/>
        </w:rPr>
        <w:t>pickleball</w:t>
      </w:r>
      <w:proofErr w:type="spellEnd"/>
      <w:r w:rsidRPr="00511541">
        <w:rPr>
          <w:rFonts w:ascii="Arial" w:eastAsia="Arial" w:hAnsi="Arial" w:cs="Arial"/>
          <w:color w:val="333333"/>
          <w:sz w:val="23"/>
          <w:szCs w:val="23"/>
          <w:shd w:val="clear" w:color="auto" w:fill="FFFFFF"/>
          <w:lang w:eastAsia="zh-CN" w:bidi="hi-IN"/>
        </w:rPr>
        <w:t xml:space="preserve"> will return to outdoor courts, and youth sports will have guidance regarding equipment sharing. Parents, be sure to explain to your children what that means.</w:t>
      </w: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r w:rsidRPr="00511541">
        <w:rPr>
          <w:rFonts w:ascii="Arial" w:eastAsia="Arial" w:hAnsi="Arial" w:cs="Arial"/>
          <w:color w:val="333333"/>
          <w:sz w:val="23"/>
          <w:szCs w:val="23"/>
          <w:shd w:val="clear" w:color="auto" w:fill="FFFFFF"/>
          <w:lang w:eastAsia="zh-CN" w:bidi="hi-IN"/>
        </w:rPr>
        <w:t>Outdoor gatherings can have up to 100 people. This applies to pools, backyard weddings and recreational sports.</w:t>
      </w:r>
    </w:p>
    <w:p w:rsidR="00511541" w:rsidRPr="00511541" w:rsidRDefault="00511541" w:rsidP="00511541">
      <w:pPr>
        <w:widowControl w:val="0"/>
        <w:suppressAutoHyphens/>
        <w:autoSpaceDN w:val="0"/>
        <w:spacing w:line="276" w:lineRule="auto"/>
        <w:jc w:val="both"/>
        <w:textAlignment w:val="baseline"/>
        <w:rPr>
          <w:rFonts w:ascii="Arial" w:eastAsia="Arial" w:hAnsi="Arial" w:cs="Arial"/>
          <w:color w:val="333333"/>
          <w:sz w:val="12"/>
          <w:szCs w:val="12"/>
          <w:shd w:val="clear" w:color="auto" w:fill="FFFFFF"/>
          <w:lang w:eastAsia="zh-CN" w:bidi="hi-IN"/>
        </w:rPr>
      </w:pP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r w:rsidRPr="00511541">
        <w:rPr>
          <w:rFonts w:ascii="Arial" w:eastAsia="Arial" w:hAnsi="Arial" w:cs="Arial"/>
          <w:color w:val="333333"/>
          <w:sz w:val="23"/>
          <w:szCs w:val="23"/>
          <w:shd w:val="clear" w:color="auto" w:fill="FFFFFF"/>
          <w:lang w:eastAsia="zh-CN" w:bidi="hi-IN"/>
        </w:rPr>
        <w:t xml:space="preserve">Since we are talking about the bad, </w:t>
      </w:r>
      <w:r w:rsidRPr="00E002D9">
        <w:rPr>
          <w:rFonts w:ascii="Arial" w:eastAsia="Arial" w:hAnsi="Arial" w:cs="Arial"/>
          <w:color w:val="333333"/>
          <w:sz w:val="23"/>
          <w:szCs w:val="23"/>
          <w:shd w:val="clear" w:color="auto" w:fill="FFFFFF"/>
          <w:lang w:eastAsia="zh-CN" w:bidi="hi-IN"/>
        </w:rPr>
        <w:t>let’s</w:t>
      </w:r>
      <w:r w:rsidRPr="00511541">
        <w:rPr>
          <w:rFonts w:ascii="Arial" w:eastAsia="Arial" w:hAnsi="Arial" w:cs="Arial"/>
          <w:color w:val="333333"/>
          <w:sz w:val="23"/>
          <w:szCs w:val="23"/>
          <w:shd w:val="clear" w:color="auto" w:fill="FFFFFF"/>
          <w:lang w:eastAsia="zh-CN" w:bidi="hi-IN"/>
        </w:rPr>
        <w:t xml:space="preserve"> continue. When you are feeling the need to kill, weeds, please be aware of the proper dosage when mixing insecticides. The poison that’s killing your </w:t>
      </w:r>
      <w:r w:rsidRPr="00E002D9">
        <w:rPr>
          <w:rFonts w:ascii="Arial" w:eastAsia="Arial" w:hAnsi="Arial" w:cs="Arial"/>
          <w:color w:val="333333"/>
          <w:sz w:val="23"/>
          <w:szCs w:val="23"/>
          <w:shd w:val="clear" w:color="auto" w:fill="FFFFFF"/>
          <w:lang w:eastAsia="zh-CN" w:bidi="hi-IN"/>
        </w:rPr>
        <w:t>weeds</w:t>
      </w:r>
      <w:r w:rsidRPr="00511541">
        <w:rPr>
          <w:rFonts w:ascii="Arial" w:eastAsia="Arial" w:hAnsi="Arial" w:cs="Arial"/>
          <w:color w:val="333333"/>
          <w:sz w:val="23"/>
          <w:szCs w:val="23"/>
          <w:shd w:val="clear" w:color="auto" w:fill="FFFFFF"/>
          <w:lang w:eastAsia="zh-CN" w:bidi="hi-IN"/>
        </w:rPr>
        <w:t xml:space="preserve"> is al</w:t>
      </w:r>
      <w:r w:rsidRPr="00E002D9">
        <w:rPr>
          <w:rFonts w:ascii="Arial" w:eastAsia="Arial" w:hAnsi="Arial" w:cs="Arial"/>
          <w:color w:val="333333"/>
          <w:sz w:val="23"/>
          <w:szCs w:val="23"/>
          <w:shd w:val="clear" w:color="auto" w:fill="FFFFFF"/>
          <w:lang w:eastAsia="zh-CN" w:bidi="hi-IN"/>
        </w:rPr>
        <w:t xml:space="preserve">so harmful to those around you. </w:t>
      </w:r>
      <w:r w:rsidRPr="00511541">
        <w:rPr>
          <w:rFonts w:ascii="Arial" w:eastAsia="Arial" w:hAnsi="Arial" w:cs="Arial"/>
          <w:color w:val="333333"/>
          <w:sz w:val="23"/>
          <w:szCs w:val="23"/>
          <w:shd w:val="clear" w:color="auto" w:fill="FFFFFF"/>
          <w:lang w:eastAsia="zh-CN" w:bidi="hi-IN"/>
        </w:rPr>
        <w:t xml:space="preserve">Our honeybee population are not surviving the over spraying. I know of 5 Beehives that died last year and the only plausible cause for that many to have died would be them getting into heavily </w:t>
      </w:r>
      <w:r w:rsidRPr="00511541">
        <w:rPr>
          <w:rFonts w:ascii="Arial" w:eastAsia="Arial" w:hAnsi="Arial" w:cs="Arial"/>
          <w:color w:val="333333"/>
          <w:sz w:val="23"/>
          <w:szCs w:val="23"/>
          <w:shd w:val="clear" w:color="auto" w:fill="FFFFFF"/>
          <w:lang w:eastAsia="zh-CN" w:bidi="hi-IN"/>
        </w:rPr>
        <w:lastRenderedPageBreak/>
        <w:t>sprayed areas.  The insecticides also filter into the ground which with rain, seep into the groundwater, and to follow the cycle, into our wells.  Seems like a stretch, but, let’s not overuse the insecticides just in case.</w:t>
      </w:r>
    </w:p>
    <w:p w:rsidR="00511541" w:rsidRPr="00511541" w:rsidRDefault="00511541" w:rsidP="00511541">
      <w:pPr>
        <w:widowControl w:val="0"/>
        <w:suppressAutoHyphens/>
        <w:autoSpaceDN w:val="0"/>
        <w:spacing w:line="276" w:lineRule="auto"/>
        <w:jc w:val="both"/>
        <w:textAlignment w:val="baseline"/>
        <w:rPr>
          <w:rFonts w:ascii="Arial" w:eastAsia="Arial" w:hAnsi="Arial" w:cs="Arial"/>
          <w:color w:val="333333"/>
          <w:sz w:val="12"/>
          <w:szCs w:val="12"/>
          <w:shd w:val="clear" w:color="auto" w:fill="FFFFFF"/>
          <w:lang w:eastAsia="zh-CN" w:bidi="hi-IN"/>
        </w:rPr>
      </w:pP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r w:rsidRPr="00511541">
        <w:rPr>
          <w:rFonts w:ascii="Arial" w:eastAsia="Arial" w:hAnsi="Arial" w:cs="Arial"/>
          <w:b/>
          <w:color w:val="333333"/>
          <w:sz w:val="23"/>
          <w:szCs w:val="23"/>
          <w:shd w:val="clear" w:color="auto" w:fill="FFFFFF"/>
          <w:lang w:eastAsia="zh-CN" w:bidi="hi-IN"/>
        </w:rPr>
        <w:t>Fun side!</w:t>
      </w:r>
      <w:r w:rsidRPr="00511541">
        <w:rPr>
          <w:rFonts w:ascii="Arial" w:eastAsia="Arial" w:hAnsi="Arial" w:cs="Arial"/>
          <w:color w:val="333333"/>
          <w:sz w:val="23"/>
          <w:szCs w:val="23"/>
          <w:shd w:val="clear" w:color="auto" w:fill="FFFFFF"/>
          <w:lang w:eastAsia="zh-CN" w:bidi="hi-IN"/>
        </w:rPr>
        <w:t xml:space="preserve"> What have you done to celebrate that the kids’ </w:t>
      </w:r>
      <w:proofErr w:type="gramStart"/>
      <w:r w:rsidRPr="00511541">
        <w:rPr>
          <w:rFonts w:ascii="Arial" w:eastAsia="Arial" w:hAnsi="Arial" w:cs="Arial"/>
          <w:color w:val="333333"/>
          <w:sz w:val="23"/>
          <w:szCs w:val="23"/>
          <w:shd w:val="clear" w:color="auto" w:fill="FFFFFF"/>
          <w:lang w:eastAsia="zh-CN" w:bidi="hi-IN"/>
        </w:rPr>
        <w:t>Summer</w:t>
      </w:r>
      <w:proofErr w:type="gramEnd"/>
      <w:r w:rsidRPr="00511541">
        <w:rPr>
          <w:rFonts w:ascii="Arial" w:eastAsia="Arial" w:hAnsi="Arial" w:cs="Arial"/>
          <w:color w:val="333333"/>
          <w:sz w:val="23"/>
          <w:szCs w:val="23"/>
          <w:shd w:val="clear" w:color="auto" w:fill="FFFFFF"/>
          <w:lang w:eastAsia="zh-CN" w:bidi="hi-IN"/>
        </w:rPr>
        <w:t xml:space="preserve"> break is finally here and homeschooling is done for the summer?  Have you been enjoying the fresh air and sunshine? What are you doing for Father’s Day? We are going to have a </w:t>
      </w:r>
      <w:proofErr w:type="spellStart"/>
      <w:r w:rsidRPr="00511541">
        <w:rPr>
          <w:rFonts w:ascii="Arial" w:eastAsia="Arial" w:hAnsi="Arial" w:cs="Arial"/>
          <w:color w:val="333333"/>
          <w:sz w:val="23"/>
          <w:szCs w:val="23"/>
          <w:shd w:val="clear" w:color="auto" w:fill="FFFFFF"/>
          <w:lang w:eastAsia="zh-CN" w:bidi="hi-IN"/>
        </w:rPr>
        <w:t>Dutchoven</w:t>
      </w:r>
      <w:proofErr w:type="spellEnd"/>
      <w:r w:rsidRPr="00511541">
        <w:rPr>
          <w:rFonts w:ascii="Arial" w:eastAsia="Arial" w:hAnsi="Arial" w:cs="Arial"/>
          <w:color w:val="333333"/>
          <w:sz w:val="23"/>
          <w:szCs w:val="23"/>
          <w:shd w:val="clear" w:color="auto" w:fill="FFFFFF"/>
          <w:lang w:eastAsia="zh-CN" w:bidi="hi-IN"/>
        </w:rPr>
        <w:t xml:space="preserve"> Gathering with our friends and families.</w:t>
      </w:r>
    </w:p>
    <w:p w:rsidR="00511541" w:rsidRPr="00511541" w:rsidRDefault="00511541" w:rsidP="00511541">
      <w:pPr>
        <w:widowControl w:val="0"/>
        <w:suppressAutoHyphens/>
        <w:autoSpaceDN w:val="0"/>
        <w:spacing w:line="276" w:lineRule="auto"/>
        <w:jc w:val="both"/>
        <w:textAlignment w:val="baseline"/>
        <w:rPr>
          <w:rFonts w:ascii="Arial" w:eastAsia="Arial" w:hAnsi="Arial" w:cs="Arial"/>
          <w:color w:val="333333"/>
          <w:sz w:val="12"/>
          <w:szCs w:val="12"/>
          <w:shd w:val="clear" w:color="auto" w:fill="FFFFFF"/>
          <w:lang w:eastAsia="zh-CN" w:bidi="hi-IN"/>
        </w:rPr>
      </w:pP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r w:rsidRPr="00511541">
        <w:rPr>
          <w:rFonts w:ascii="Arial" w:eastAsia="Arial" w:hAnsi="Arial" w:cs="Arial"/>
          <w:color w:val="333333"/>
          <w:sz w:val="23"/>
          <w:szCs w:val="23"/>
          <w:shd w:val="clear" w:color="auto" w:fill="FFFFFF"/>
          <w:lang w:eastAsia="zh-CN" w:bidi="hi-IN"/>
        </w:rPr>
        <w:t>Take care Citizens, Please be Safe.</w:t>
      </w:r>
    </w:p>
    <w:p w:rsidR="00511541" w:rsidRPr="00511541" w:rsidRDefault="00511541" w:rsidP="00511541">
      <w:pPr>
        <w:widowControl w:val="0"/>
        <w:suppressAutoHyphens/>
        <w:autoSpaceDN w:val="0"/>
        <w:spacing w:line="276" w:lineRule="auto"/>
        <w:jc w:val="both"/>
        <w:textAlignment w:val="baseline"/>
        <w:rPr>
          <w:rFonts w:ascii="Arial" w:eastAsia="Arial" w:hAnsi="Arial" w:cs="Arial"/>
          <w:sz w:val="23"/>
          <w:szCs w:val="23"/>
          <w:lang w:eastAsia="zh-CN" w:bidi="hi-IN"/>
        </w:rPr>
      </w:pPr>
      <w:r w:rsidRPr="00511541">
        <w:rPr>
          <w:rFonts w:ascii="Arial" w:eastAsia="Arial" w:hAnsi="Arial" w:cs="Arial"/>
          <w:color w:val="333333"/>
          <w:sz w:val="23"/>
          <w:szCs w:val="23"/>
          <w:shd w:val="clear" w:color="auto" w:fill="FFFFFF"/>
          <w:lang w:eastAsia="zh-CN" w:bidi="hi-IN"/>
        </w:rPr>
        <w:t>Mayor Suzie Hibbert</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0007A5" w:rsidRPr="00FB688F" w:rsidRDefault="000007A5" w:rsidP="000007A5">
      <w:pPr>
        <w:jc w:val="both"/>
        <w:rPr>
          <w:rFonts w:asciiTheme="majorHAnsi" w:hAnsiTheme="majorHAnsi" w:cs="Times New Roman"/>
          <w:b/>
          <w:sz w:val="23"/>
          <w:szCs w:val="23"/>
        </w:rPr>
      </w:pPr>
      <w:r w:rsidRPr="00FB688F">
        <w:rPr>
          <w:rFonts w:asciiTheme="majorHAnsi" w:hAnsiTheme="majorHAnsi" w:cs="Times New Roman"/>
          <w:b/>
          <w:sz w:val="23"/>
          <w:szCs w:val="23"/>
        </w:rPr>
        <w:t xml:space="preserve">As most residents know last year was very dry and water had to be trucked in starting in July. This year the </w:t>
      </w:r>
      <w:proofErr w:type="gramStart"/>
      <w:r w:rsidRPr="00FB688F">
        <w:rPr>
          <w:rFonts w:asciiTheme="majorHAnsi" w:hAnsiTheme="majorHAnsi" w:cs="Times New Roman"/>
          <w:b/>
          <w:sz w:val="23"/>
          <w:szCs w:val="23"/>
        </w:rPr>
        <w:t>Spring</w:t>
      </w:r>
      <w:proofErr w:type="gramEnd"/>
      <w:r w:rsidRPr="00FB688F">
        <w:rPr>
          <w:rFonts w:asciiTheme="majorHAnsi" w:hAnsiTheme="majorHAnsi" w:cs="Times New Roman"/>
          <w:b/>
          <w:sz w:val="23"/>
          <w:szCs w:val="23"/>
        </w:rPr>
        <w:t xml:space="preserve"> rains are continuing into June which should help the water situation here in Sodaville for a</w:t>
      </w:r>
      <w:r w:rsidRPr="00FB688F">
        <w:rPr>
          <w:rFonts w:asciiTheme="majorHAnsi" w:hAnsiTheme="majorHAnsi" w:cs="Times New Roman"/>
          <w:b/>
          <w:sz w:val="23"/>
          <w:szCs w:val="23"/>
        </w:rPr>
        <w:t xml:space="preserve"> </w:t>
      </w:r>
      <w:r w:rsidRPr="00FB688F">
        <w:rPr>
          <w:rFonts w:asciiTheme="majorHAnsi" w:hAnsiTheme="majorHAnsi" w:cs="Times New Roman"/>
          <w:b/>
          <w:sz w:val="23"/>
          <w:szCs w:val="23"/>
        </w:rPr>
        <w:t>while. However, last month</w:t>
      </w:r>
      <w:r w:rsidRPr="00FB688F">
        <w:rPr>
          <w:rFonts w:asciiTheme="majorHAnsi" w:hAnsiTheme="majorHAnsi" w:cs="Times New Roman"/>
          <w:b/>
          <w:sz w:val="23"/>
          <w:szCs w:val="23"/>
        </w:rPr>
        <w:t>’</w:t>
      </w:r>
      <w:r w:rsidRPr="00FB688F">
        <w:rPr>
          <w:rFonts w:asciiTheme="majorHAnsi" w:hAnsiTheme="majorHAnsi" w:cs="Times New Roman"/>
          <w:b/>
          <w:sz w:val="23"/>
          <w:szCs w:val="23"/>
        </w:rPr>
        <w:t xml:space="preserve">s meter readings and water sold showed a higher than normal usage for this time of year. In order to avoid purchasing and trucking water in from Lebanon please consider voluntary conservation during the </w:t>
      </w:r>
      <w:proofErr w:type="gramStart"/>
      <w:r w:rsidRPr="00FB688F">
        <w:rPr>
          <w:rFonts w:asciiTheme="majorHAnsi" w:hAnsiTheme="majorHAnsi" w:cs="Times New Roman"/>
          <w:b/>
          <w:sz w:val="23"/>
          <w:szCs w:val="23"/>
        </w:rPr>
        <w:t>Summer</w:t>
      </w:r>
      <w:proofErr w:type="gramEnd"/>
      <w:r w:rsidRPr="00FB688F">
        <w:rPr>
          <w:rFonts w:asciiTheme="majorHAnsi" w:hAnsiTheme="majorHAnsi" w:cs="Times New Roman"/>
          <w:b/>
          <w:sz w:val="23"/>
          <w:szCs w:val="23"/>
        </w:rPr>
        <w:t xml:space="preserve"> months. Many residents have started gardens as they do each year and that's ok. Try using alternate sources of water such as bath water or wash water to irrigate your gardens when possible. Go to the car wash in Lebanon to wash your car. The use of wells for non-potable use is allowed in Sodaville as long as the well is in no way connected to the City's water system. Consider contacting a water hauler for filling your pool if you have one.</w:t>
      </w:r>
    </w:p>
    <w:p w:rsidR="000007A5" w:rsidRPr="00FB688F" w:rsidRDefault="000007A5" w:rsidP="000007A5">
      <w:pPr>
        <w:jc w:val="both"/>
        <w:rPr>
          <w:rFonts w:asciiTheme="majorHAnsi" w:hAnsiTheme="majorHAnsi" w:cs="Times New Roman"/>
          <w:b/>
          <w:sz w:val="12"/>
          <w:szCs w:val="12"/>
        </w:rPr>
      </w:pPr>
    </w:p>
    <w:p w:rsidR="000007A5" w:rsidRPr="00FB688F" w:rsidRDefault="000007A5" w:rsidP="000007A5">
      <w:pPr>
        <w:jc w:val="both"/>
        <w:rPr>
          <w:rFonts w:asciiTheme="majorHAnsi" w:hAnsiTheme="majorHAnsi" w:cs="Times New Roman"/>
          <w:b/>
          <w:sz w:val="23"/>
          <w:szCs w:val="23"/>
        </w:rPr>
      </w:pPr>
      <w:r w:rsidRPr="00FB688F">
        <w:rPr>
          <w:rFonts w:asciiTheme="majorHAnsi" w:hAnsiTheme="majorHAnsi" w:cs="Times New Roman"/>
          <w:b/>
          <w:sz w:val="23"/>
          <w:szCs w:val="23"/>
        </w:rPr>
        <w:t>The City of Sodaville will never let our customers run out of water so use what you need and consider the alternatives listed above to conserve where you can.</w:t>
      </w:r>
    </w:p>
    <w:p w:rsidR="000007A5" w:rsidRPr="00FB688F" w:rsidRDefault="000007A5" w:rsidP="000007A5">
      <w:pPr>
        <w:jc w:val="both"/>
        <w:rPr>
          <w:rFonts w:asciiTheme="majorHAnsi" w:hAnsiTheme="majorHAnsi" w:cs="Times New Roman"/>
          <w:b/>
          <w:sz w:val="12"/>
          <w:szCs w:val="12"/>
        </w:rPr>
      </w:pPr>
    </w:p>
    <w:p w:rsidR="000007A5" w:rsidRPr="00FB688F" w:rsidRDefault="000007A5" w:rsidP="000007A5">
      <w:pPr>
        <w:jc w:val="both"/>
        <w:rPr>
          <w:rFonts w:asciiTheme="majorHAnsi" w:hAnsiTheme="majorHAnsi" w:cs="Times New Roman"/>
          <w:b/>
          <w:sz w:val="23"/>
          <w:szCs w:val="23"/>
        </w:rPr>
      </w:pPr>
      <w:r w:rsidRPr="00FB688F">
        <w:rPr>
          <w:rFonts w:asciiTheme="majorHAnsi" w:hAnsiTheme="majorHAnsi" w:cs="Times New Roman"/>
          <w:b/>
          <w:sz w:val="23"/>
          <w:szCs w:val="23"/>
        </w:rPr>
        <w:t>If you have other suggestions on how to save water please feel free to call me at 541-401-8537 or email me at sodavillepw@cityofsodaville.org.</w:t>
      </w:r>
    </w:p>
    <w:p w:rsidR="000007A5" w:rsidRPr="00FB688F" w:rsidRDefault="000007A5" w:rsidP="000007A5">
      <w:pPr>
        <w:jc w:val="both"/>
        <w:rPr>
          <w:rFonts w:asciiTheme="majorHAnsi" w:hAnsiTheme="majorHAnsi" w:cs="Times New Roman"/>
          <w:b/>
          <w:sz w:val="12"/>
          <w:szCs w:val="12"/>
        </w:rPr>
      </w:pPr>
      <w:bookmarkStart w:id="1" w:name="_GoBack"/>
      <w:bookmarkEnd w:id="1"/>
    </w:p>
    <w:p w:rsidR="000007A5" w:rsidRPr="00FB688F" w:rsidRDefault="000007A5" w:rsidP="000007A5">
      <w:pPr>
        <w:jc w:val="both"/>
        <w:rPr>
          <w:rFonts w:asciiTheme="majorHAnsi" w:hAnsiTheme="majorHAnsi" w:cs="Times New Roman"/>
          <w:b/>
          <w:sz w:val="23"/>
          <w:szCs w:val="23"/>
        </w:rPr>
      </w:pPr>
      <w:r w:rsidRPr="00FB688F">
        <w:rPr>
          <w:rFonts w:asciiTheme="majorHAnsi" w:hAnsiTheme="majorHAnsi" w:cs="Times New Roman"/>
          <w:b/>
          <w:sz w:val="23"/>
          <w:szCs w:val="23"/>
        </w:rPr>
        <w:t xml:space="preserve">Thank you and have a great </w:t>
      </w:r>
      <w:proofErr w:type="gramStart"/>
      <w:r w:rsidRPr="00FB688F">
        <w:rPr>
          <w:rFonts w:asciiTheme="majorHAnsi" w:hAnsiTheme="majorHAnsi" w:cs="Times New Roman"/>
          <w:b/>
          <w:sz w:val="23"/>
          <w:szCs w:val="23"/>
        </w:rPr>
        <w:t>Summer</w:t>
      </w:r>
      <w:proofErr w:type="gramEnd"/>
    </w:p>
    <w:p w:rsidR="0097292D" w:rsidRPr="00FB688F" w:rsidRDefault="00E202DB" w:rsidP="00385EB8">
      <w:pPr>
        <w:jc w:val="both"/>
        <w:rPr>
          <w:rFonts w:asciiTheme="majorHAnsi" w:hAnsiTheme="majorHAnsi" w:cs="Times New Roman"/>
          <w:b/>
          <w:sz w:val="23"/>
          <w:szCs w:val="23"/>
        </w:rPr>
      </w:pPr>
      <w:r w:rsidRPr="00FB688F">
        <w:rPr>
          <w:rFonts w:asciiTheme="majorHAnsi" w:hAnsiTheme="majorHAnsi" w:cs="Times New Roman"/>
          <w:b/>
          <w:sz w:val="23"/>
          <w:szCs w:val="23"/>
        </w:rPr>
        <w:t>S</w:t>
      </w:r>
      <w:r w:rsidR="00E67524" w:rsidRPr="00FB688F">
        <w:rPr>
          <w:rFonts w:asciiTheme="majorHAnsi" w:hAnsiTheme="majorHAnsi" w:cs="Times New Roman"/>
          <w:b/>
          <w:sz w:val="23"/>
          <w:szCs w:val="23"/>
        </w:rPr>
        <w:t>tan Smith, Public Works Director</w:t>
      </w:r>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83280" cy="2204093"/>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6">
                      <a:extLst>
                        <a:ext uri="{28A0092B-C50C-407E-A947-70E740481C1C}">
                          <a14:useLocalDpi xmlns:a14="http://schemas.microsoft.com/office/drawing/2010/main" val="0"/>
                        </a:ext>
                      </a:extLst>
                    </a:blip>
                    <a:stretch>
                      <a:fillRect/>
                    </a:stretch>
                  </pic:blipFill>
                  <pic:spPr>
                    <a:xfrm>
                      <a:off x="0" y="0"/>
                      <a:ext cx="3383280" cy="2204093"/>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83280" cy="219693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7">
                      <a:extLst>
                        <a:ext uri="{28A0092B-C50C-407E-A947-70E740481C1C}">
                          <a14:useLocalDpi xmlns:a14="http://schemas.microsoft.com/office/drawing/2010/main" val="0"/>
                        </a:ext>
                      </a:extLst>
                    </a:blip>
                    <a:stretch>
                      <a:fillRect/>
                    </a:stretch>
                  </pic:blipFill>
                  <pic:spPr>
                    <a:xfrm>
                      <a:off x="0" y="0"/>
                      <a:ext cx="3383280" cy="2196937"/>
                    </a:xfrm>
                    <a:prstGeom prst="rect">
                      <a:avLst/>
                    </a:prstGeom>
                  </pic:spPr>
                </pic:pic>
              </a:graphicData>
            </a:graphic>
          </wp:inline>
        </w:drawing>
      </w:r>
    </w:p>
    <w:p w:rsidR="00BF4827" w:rsidRPr="002649BF" w:rsidRDefault="00BF4827" w:rsidP="00E83824">
      <w:pPr>
        <w:jc w:val="both"/>
        <w:rPr>
          <w:rFonts w:ascii="Times New Roman" w:hAnsi="Times New Roman" w:cs="Times New Roman"/>
          <w:b/>
          <w:i/>
          <w:sz w:val="12"/>
          <w:szCs w:val="12"/>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5617ABBF" wp14:editId="6524A988">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8"/>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96CCD" w:rsidRDefault="003133BB" w:rsidP="00E96CCD">
      <w:pPr>
        <w:pBdr>
          <w:top w:val="threeDEngrave" w:sz="24" w:space="1" w:color="auto"/>
          <w:left w:val="threeDEngrave" w:sz="24" w:space="4" w:color="auto"/>
          <w:bottom w:val="threeDEngrave" w:sz="24" w:space="1"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09F451DA" wp14:editId="7CF4DF26">
            <wp:simplePos x="0" y="0"/>
            <wp:positionH relativeFrom="column">
              <wp:posOffset>-95416</wp:posOffset>
            </wp:positionH>
            <wp:positionV relativeFrom="paragraph">
              <wp:posOffset>62699</wp:posOffset>
            </wp:positionV>
            <wp:extent cx="811033" cy="739472"/>
            <wp:effectExtent l="0" t="0" r="8255" b="381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19"/>
                    <a:stretch>
                      <a:fillRect/>
                    </a:stretch>
                  </pic:blipFill>
                  <pic:spPr>
                    <a:xfrm>
                      <a:off x="0" y="0"/>
                      <a:ext cx="811033" cy="739472"/>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E96CCD" w:rsidRDefault="0078716C"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please call </w:t>
      </w:r>
    </w:p>
    <w:p w:rsidR="00E96CCD" w:rsidRDefault="0078716C" w:rsidP="00EB2A20">
      <w:pPr>
        <w:jc w:val="center"/>
        <w:rPr>
          <w:b/>
          <w:i/>
          <w:sz w:val="22"/>
          <w:szCs w:val="22"/>
          <w:u w:val="single"/>
        </w:rPr>
      </w:pPr>
      <w:proofErr w:type="gramStart"/>
      <w:r w:rsidRPr="00704949">
        <w:rPr>
          <w:b/>
          <w:i/>
          <w:sz w:val="22"/>
          <w:szCs w:val="22"/>
          <w:u w:val="single"/>
        </w:rPr>
        <w:t>before</w:t>
      </w:r>
      <w:proofErr w:type="gramEnd"/>
      <w:r w:rsidRPr="00704949">
        <w:rPr>
          <w:b/>
          <w:i/>
          <w:sz w:val="22"/>
          <w:szCs w:val="22"/>
          <w:u w:val="single"/>
        </w:rPr>
        <w:t xml:space="preserv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p>
    <w:p w:rsidR="0078716C" w:rsidRPr="00704949" w:rsidRDefault="0078716C" w:rsidP="00EB2A20">
      <w:pPr>
        <w:jc w:val="center"/>
        <w:rPr>
          <w:b/>
          <w:i/>
          <w:sz w:val="22"/>
          <w:szCs w:val="22"/>
        </w:rPr>
      </w:pPr>
      <w:r w:rsidRPr="00704949">
        <w:rPr>
          <w:b/>
          <w:i/>
          <w:sz w:val="22"/>
          <w:szCs w:val="22"/>
        </w:rPr>
        <w:t>“The City of Sodaville is an equal opportunity provider and employer.”</w:t>
      </w:r>
    </w:p>
    <w:sectPr w:rsidR="0078716C" w:rsidRPr="00704949" w:rsidSect="0097292D">
      <w:footerReference w:type="default" r:id="rId20"/>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7D1" w:rsidRDefault="007F17D1" w:rsidP="00CC46FA">
      <w:r>
        <w:separator/>
      </w:r>
    </w:p>
  </w:endnote>
  <w:endnote w:type="continuationSeparator" w:id="0">
    <w:p w:rsidR="007F17D1" w:rsidRDefault="007F17D1"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7D1" w:rsidRDefault="007F17D1" w:rsidP="00CC46FA">
      <w:r>
        <w:separator/>
      </w:r>
    </w:p>
  </w:footnote>
  <w:footnote w:type="continuationSeparator" w:id="0">
    <w:p w:rsidR="007F17D1" w:rsidRDefault="007F17D1"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9">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4"/>
  </w:num>
  <w:num w:numId="5">
    <w:abstractNumId w:val="2"/>
  </w:num>
  <w:num w:numId="6">
    <w:abstractNumId w:val="25"/>
  </w:num>
  <w:num w:numId="7">
    <w:abstractNumId w:val="6"/>
  </w:num>
  <w:num w:numId="8">
    <w:abstractNumId w:val="22"/>
  </w:num>
  <w:num w:numId="9">
    <w:abstractNumId w:val="19"/>
  </w:num>
  <w:num w:numId="10">
    <w:abstractNumId w:val="21"/>
  </w:num>
  <w:num w:numId="11">
    <w:abstractNumId w:val="14"/>
  </w:num>
  <w:num w:numId="12">
    <w:abstractNumId w:val="3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num>
  <w:num w:numId="18">
    <w:abstractNumId w:val="23"/>
  </w:num>
  <w:num w:numId="19">
    <w:abstractNumId w:val="16"/>
  </w:num>
  <w:num w:numId="20">
    <w:abstractNumId w:val="10"/>
  </w:num>
  <w:num w:numId="21">
    <w:abstractNumId w:val="30"/>
  </w:num>
  <w:num w:numId="22">
    <w:abstractNumId w:val="5"/>
  </w:num>
  <w:num w:numId="23">
    <w:abstractNumId w:val="29"/>
  </w:num>
  <w:num w:numId="24">
    <w:abstractNumId w:val="3"/>
  </w:num>
  <w:num w:numId="25">
    <w:abstractNumId w:val="13"/>
  </w:num>
  <w:num w:numId="26">
    <w:abstractNumId w:val="18"/>
  </w:num>
  <w:num w:numId="27">
    <w:abstractNumId w:val="28"/>
  </w:num>
  <w:num w:numId="28">
    <w:abstractNumId w:val="24"/>
  </w:num>
  <w:num w:numId="29">
    <w:abstractNumId w:val="9"/>
  </w:num>
  <w:num w:numId="30">
    <w:abstractNumId w:val="8"/>
  </w:num>
  <w:num w:numId="31">
    <w:abstractNumId w:val="8"/>
  </w:num>
  <w:num w:numId="32">
    <w:abstractNumId w:val="1"/>
  </w:num>
  <w:num w:numId="33">
    <w:abstractNumId w:val="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07A5"/>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3CC"/>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5016"/>
    <w:rsid w:val="000F5817"/>
    <w:rsid w:val="0010018E"/>
    <w:rsid w:val="00104CC5"/>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B84"/>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25C8"/>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17C6"/>
    <w:rsid w:val="003221C4"/>
    <w:rsid w:val="003222E0"/>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4B66"/>
    <w:rsid w:val="003C57F8"/>
    <w:rsid w:val="003C6A7F"/>
    <w:rsid w:val="003D1A5B"/>
    <w:rsid w:val="003D43CA"/>
    <w:rsid w:val="003D4FFC"/>
    <w:rsid w:val="003E1029"/>
    <w:rsid w:val="003E2A92"/>
    <w:rsid w:val="003E473B"/>
    <w:rsid w:val="003E5A5D"/>
    <w:rsid w:val="003E5BC7"/>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1541"/>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574"/>
    <w:rsid w:val="005637A4"/>
    <w:rsid w:val="00563B00"/>
    <w:rsid w:val="00564497"/>
    <w:rsid w:val="0056724E"/>
    <w:rsid w:val="00573B3D"/>
    <w:rsid w:val="00574B07"/>
    <w:rsid w:val="0057608C"/>
    <w:rsid w:val="00576790"/>
    <w:rsid w:val="005777E0"/>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7D1"/>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2A36"/>
    <w:rsid w:val="008B4359"/>
    <w:rsid w:val="008B497E"/>
    <w:rsid w:val="008B4EF1"/>
    <w:rsid w:val="008B5ED3"/>
    <w:rsid w:val="008B611D"/>
    <w:rsid w:val="008B62E9"/>
    <w:rsid w:val="008B68D8"/>
    <w:rsid w:val="008B75A5"/>
    <w:rsid w:val="008B7C5A"/>
    <w:rsid w:val="008C0C60"/>
    <w:rsid w:val="008C3FCE"/>
    <w:rsid w:val="008C4186"/>
    <w:rsid w:val="008C5A58"/>
    <w:rsid w:val="008C629D"/>
    <w:rsid w:val="008C7A78"/>
    <w:rsid w:val="008D1532"/>
    <w:rsid w:val="008D33FD"/>
    <w:rsid w:val="008D344E"/>
    <w:rsid w:val="008D3839"/>
    <w:rsid w:val="008D4A5C"/>
    <w:rsid w:val="008D65D1"/>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0FAA"/>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5351"/>
    <w:rsid w:val="00C7603A"/>
    <w:rsid w:val="00C76D60"/>
    <w:rsid w:val="00C77016"/>
    <w:rsid w:val="00C77171"/>
    <w:rsid w:val="00C772E5"/>
    <w:rsid w:val="00C774AD"/>
    <w:rsid w:val="00C77628"/>
    <w:rsid w:val="00C77AFA"/>
    <w:rsid w:val="00C77FEC"/>
    <w:rsid w:val="00C800A8"/>
    <w:rsid w:val="00C80CF1"/>
    <w:rsid w:val="00C82F53"/>
    <w:rsid w:val="00C84682"/>
    <w:rsid w:val="00C90599"/>
    <w:rsid w:val="00C93DA5"/>
    <w:rsid w:val="00C94A47"/>
    <w:rsid w:val="00C953CD"/>
    <w:rsid w:val="00C95FEF"/>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1FF0"/>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77D72"/>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2D9"/>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4770"/>
    <w:rsid w:val="00E77385"/>
    <w:rsid w:val="00E77931"/>
    <w:rsid w:val="00E802DE"/>
    <w:rsid w:val="00E8079B"/>
    <w:rsid w:val="00E80EE8"/>
    <w:rsid w:val="00E81237"/>
    <w:rsid w:val="00E81252"/>
    <w:rsid w:val="00E81C46"/>
    <w:rsid w:val="00E82C72"/>
    <w:rsid w:val="00E83824"/>
    <w:rsid w:val="00E85ADA"/>
    <w:rsid w:val="00E9019C"/>
    <w:rsid w:val="00E90697"/>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3CB"/>
    <w:rsid w:val="00EB2637"/>
    <w:rsid w:val="00EB2A20"/>
    <w:rsid w:val="00EB351A"/>
    <w:rsid w:val="00EB35DA"/>
    <w:rsid w:val="00EB3601"/>
    <w:rsid w:val="00EB4154"/>
    <w:rsid w:val="00EB4D67"/>
    <w:rsid w:val="00EB55C9"/>
    <w:rsid w:val="00EB5F9A"/>
    <w:rsid w:val="00EB6EB4"/>
    <w:rsid w:val="00EC0195"/>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D734E"/>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2ACA"/>
    <w:rsid w:val="00F96287"/>
    <w:rsid w:val="00F97950"/>
    <w:rsid w:val="00F97A2F"/>
    <w:rsid w:val="00FA0A30"/>
    <w:rsid w:val="00FA0AC3"/>
    <w:rsid w:val="00FA0D8F"/>
    <w:rsid w:val="00FA1792"/>
    <w:rsid w:val="00FA28CD"/>
    <w:rsid w:val="00FA524E"/>
    <w:rsid w:val="00FA6739"/>
    <w:rsid w:val="00FA751E"/>
    <w:rsid w:val="00FA760C"/>
    <w:rsid w:val="00FA7A87"/>
    <w:rsid w:val="00FB1C04"/>
    <w:rsid w:val="00FB33DB"/>
    <w:rsid w:val="00FB476E"/>
    <w:rsid w:val="00FB4810"/>
    <w:rsid w:val="00FB688F"/>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67129655">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4B108-D2F7-40D6-92C8-5A186B4B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2</Pages>
  <Words>838</Words>
  <Characters>4777</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Notice of City of Sodaville</vt:lpstr>
      <vt:lpstr>    City of Sodaville Council​​​​​​​ Meeting and Public Hearings to Discuss Possible</vt:lpstr>
      <vt:lpstr>    A public meeting of the City Council of the City of Sodaville, Linn County, Stat</vt:lpstr>
      <vt:lpstr>    A public hearing before the City of Sodaville Council to discuss possible uses o</vt:lpstr>
      <vt:lpstr>    This is a public meeting where deliberation of the City of Sodaville Council wil</vt:lpstr>
    </vt:vector>
  </TitlesOfParts>
  <Company>home</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36</cp:revision>
  <cp:lastPrinted>2020-06-08T19:03:00Z</cp:lastPrinted>
  <dcterms:created xsi:type="dcterms:W3CDTF">2020-03-03T20:09:00Z</dcterms:created>
  <dcterms:modified xsi:type="dcterms:W3CDTF">2020-06-08T19:04:00Z</dcterms:modified>
</cp:coreProperties>
</file>